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23" w:rsidRPr="00642023" w:rsidRDefault="00642023" w:rsidP="0064202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42023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642023" w:rsidRPr="00642023" w:rsidRDefault="00642023" w:rsidP="0064202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42023">
        <w:rPr>
          <w:rFonts w:ascii="Times New Roman" w:hAnsi="Times New Roman" w:cs="Times New Roman"/>
          <w:sz w:val="28"/>
          <w:szCs w:val="28"/>
          <w:lang w:eastAsia="ru-RU"/>
        </w:rPr>
        <w:t>Директор МБОУ ДО «ЦДТ «Сулпан»</w:t>
      </w:r>
    </w:p>
    <w:p w:rsidR="00642023" w:rsidRPr="00642023" w:rsidRDefault="00642023" w:rsidP="0064202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42023">
        <w:rPr>
          <w:rFonts w:ascii="Times New Roman" w:hAnsi="Times New Roman" w:cs="Times New Roman"/>
          <w:sz w:val="28"/>
          <w:szCs w:val="28"/>
          <w:lang w:eastAsia="ru-RU"/>
        </w:rPr>
        <w:t>____________________ Л.А. Салахова</w:t>
      </w:r>
    </w:p>
    <w:p w:rsidR="00642023" w:rsidRPr="00642023" w:rsidRDefault="00642023" w:rsidP="006420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2023" w:rsidRPr="00642023" w:rsidRDefault="00642023" w:rsidP="006420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023" w:rsidRPr="00642023" w:rsidRDefault="00642023" w:rsidP="006420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023" w:rsidRPr="00642023" w:rsidRDefault="00642023" w:rsidP="006420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023" w:rsidRPr="00642023" w:rsidRDefault="00642023" w:rsidP="006420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023" w:rsidRPr="00642023" w:rsidRDefault="00642023" w:rsidP="006420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023" w:rsidRPr="00642023" w:rsidRDefault="00642023" w:rsidP="006420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023" w:rsidRPr="00642023" w:rsidRDefault="00642023" w:rsidP="006420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023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642023" w:rsidRPr="00642023" w:rsidRDefault="00642023" w:rsidP="006420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023">
        <w:rPr>
          <w:rFonts w:ascii="Times New Roman" w:hAnsi="Times New Roman" w:cs="Times New Roman"/>
          <w:b/>
          <w:sz w:val="32"/>
          <w:szCs w:val="32"/>
        </w:rPr>
        <w:t xml:space="preserve">о результатах самообследования муниципального бюджетного образовательного учреждения дополнительного образования «Центр детского творчества «Сулпан» городского округа </w:t>
      </w:r>
      <w:proofErr w:type="gramStart"/>
      <w:r w:rsidRPr="00642023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642023">
        <w:rPr>
          <w:rFonts w:ascii="Times New Roman" w:hAnsi="Times New Roman" w:cs="Times New Roman"/>
          <w:b/>
          <w:sz w:val="32"/>
          <w:szCs w:val="32"/>
        </w:rPr>
        <w:t xml:space="preserve"> Уфа Республики Башкортостан по состоянию на 01 апреля 2019 г.</w:t>
      </w:r>
    </w:p>
    <w:p w:rsidR="00642023" w:rsidRPr="00642023" w:rsidRDefault="00642023" w:rsidP="006420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2023" w:rsidRPr="00642023" w:rsidRDefault="00642023" w:rsidP="00642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23" w:rsidRPr="00642023" w:rsidRDefault="00642023" w:rsidP="00642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23" w:rsidRPr="00642023" w:rsidRDefault="00642023" w:rsidP="00642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23" w:rsidRPr="00642023" w:rsidRDefault="00642023" w:rsidP="00642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23" w:rsidRPr="00642023" w:rsidRDefault="00642023" w:rsidP="00642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23" w:rsidRPr="00642023" w:rsidRDefault="00642023" w:rsidP="00642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23" w:rsidRPr="00642023" w:rsidRDefault="00642023" w:rsidP="00642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23" w:rsidRPr="00642023" w:rsidRDefault="00642023" w:rsidP="00642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23" w:rsidRPr="00642023" w:rsidRDefault="00642023" w:rsidP="00642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23" w:rsidRPr="00642023" w:rsidRDefault="00642023" w:rsidP="00642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23" w:rsidRPr="00642023" w:rsidRDefault="00642023" w:rsidP="00642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23" w:rsidRDefault="00642023" w:rsidP="00642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23" w:rsidRDefault="00642023" w:rsidP="00642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23" w:rsidRDefault="00642023" w:rsidP="00642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23" w:rsidRDefault="00642023" w:rsidP="00642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23" w:rsidRDefault="00642023" w:rsidP="00642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23" w:rsidRDefault="00642023" w:rsidP="00642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23" w:rsidRDefault="00642023" w:rsidP="00642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23" w:rsidRPr="00642023" w:rsidRDefault="00642023" w:rsidP="00642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23" w:rsidRPr="00642023" w:rsidRDefault="00642023" w:rsidP="00642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023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64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023" w:rsidRPr="00642023" w:rsidRDefault="00642023" w:rsidP="00642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023">
        <w:rPr>
          <w:rFonts w:ascii="Times New Roman" w:hAnsi="Times New Roman" w:cs="Times New Roman"/>
          <w:sz w:val="28"/>
          <w:szCs w:val="28"/>
        </w:rPr>
        <w:t>Управляющим советом</w:t>
      </w:r>
    </w:p>
    <w:p w:rsidR="00642023" w:rsidRPr="00642023" w:rsidRDefault="00642023" w:rsidP="00642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023">
        <w:rPr>
          <w:rFonts w:ascii="Times New Roman" w:hAnsi="Times New Roman" w:cs="Times New Roman"/>
          <w:sz w:val="28"/>
          <w:szCs w:val="28"/>
        </w:rPr>
        <w:t>МБОУ ДО «ЦДТ «Сулпан» ГО г Уфа РБ</w:t>
      </w:r>
    </w:p>
    <w:p w:rsidR="00642023" w:rsidRPr="00777C26" w:rsidRDefault="00642023" w:rsidP="00642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02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777C26">
        <w:rPr>
          <w:rFonts w:ascii="Times New Roman" w:hAnsi="Times New Roman" w:cs="Times New Roman"/>
          <w:sz w:val="28"/>
          <w:szCs w:val="28"/>
          <w:u w:val="single"/>
        </w:rPr>
        <w:t>№ 2</w:t>
      </w:r>
      <w:r w:rsidRPr="00777C26">
        <w:rPr>
          <w:rFonts w:ascii="Times New Roman" w:hAnsi="Times New Roman" w:cs="Times New Roman"/>
          <w:sz w:val="28"/>
          <w:szCs w:val="28"/>
        </w:rPr>
        <w:t xml:space="preserve"> от </w:t>
      </w:r>
      <w:r w:rsidR="00777C26" w:rsidRPr="00777C26">
        <w:rPr>
          <w:rFonts w:ascii="Times New Roman" w:hAnsi="Times New Roman" w:cs="Times New Roman"/>
          <w:sz w:val="28"/>
          <w:szCs w:val="28"/>
        </w:rPr>
        <w:t>28 декабря</w:t>
      </w:r>
      <w:r w:rsidRPr="00777C26">
        <w:rPr>
          <w:rFonts w:ascii="Times New Roman" w:hAnsi="Times New Roman" w:cs="Times New Roman"/>
          <w:sz w:val="28"/>
          <w:szCs w:val="28"/>
        </w:rPr>
        <w:t xml:space="preserve"> 201</w:t>
      </w:r>
      <w:r w:rsidR="00777C26" w:rsidRPr="00777C26">
        <w:rPr>
          <w:rFonts w:ascii="Times New Roman" w:hAnsi="Times New Roman" w:cs="Times New Roman"/>
          <w:sz w:val="28"/>
          <w:szCs w:val="28"/>
        </w:rPr>
        <w:t>8</w:t>
      </w:r>
      <w:r w:rsidRPr="00777C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2023" w:rsidRPr="00642023" w:rsidRDefault="00642023" w:rsidP="00642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C26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777C2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777C26">
        <w:rPr>
          <w:rFonts w:ascii="Times New Roman" w:hAnsi="Times New Roman" w:cs="Times New Roman"/>
          <w:sz w:val="28"/>
          <w:szCs w:val="28"/>
        </w:rPr>
        <w:t xml:space="preserve"> </w:t>
      </w:r>
      <w:r w:rsidR="00777C26" w:rsidRPr="00777C26">
        <w:rPr>
          <w:rFonts w:ascii="Times New Roman" w:hAnsi="Times New Roman" w:cs="Times New Roman"/>
          <w:sz w:val="28"/>
          <w:szCs w:val="28"/>
        </w:rPr>
        <w:t xml:space="preserve"> 365 </w:t>
      </w:r>
      <w:r w:rsidRPr="00777C26">
        <w:rPr>
          <w:rFonts w:ascii="Times New Roman" w:hAnsi="Times New Roman" w:cs="Times New Roman"/>
          <w:sz w:val="28"/>
          <w:szCs w:val="28"/>
        </w:rPr>
        <w:t xml:space="preserve">от </w:t>
      </w:r>
      <w:r w:rsidR="00777C26" w:rsidRPr="00777C26">
        <w:rPr>
          <w:rFonts w:ascii="Times New Roman" w:hAnsi="Times New Roman" w:cs="Times New Roman"/>
          <w:sz w:val="28"/>
          <w:szCs w:val="28"/>
        </w:rPr>
        <w:t>28</w:t>
      </w:r>
      <w:r w:rsidRPr="00777C26">
        <w:rPr>
          <w:rFonts w:ascii="Times New Roman" w:hAnsi="Times New Roman" w:cs="Times New Roman"/>
          <w:sz w:val="28"/>
          <w:szCs w:val="28"/>
        </w:rPr>
        <w:t xml:space="preserve"> </w:t>
      </w:r>
      <w:r w:rsidR="00777C26" w:rsidRPr="00777C26">
        <w:rPr>
          <w:rFonts w:ascii="Times New Roman" w:hAnsi="Times New Roman" w:cs="Times New Roman"/>
          <w:sz w:val="28"/>
          <w:szCs w:val="28"/>
        </w:rPr>
        <w:t>декабря</w:t>
      </w:r>
      <w:r w:rsidRPr="00777C26">
        <w:rPr>
          <w:rFonts w:ascii="Times New Roman" w:hAnsi="Times New Roman" w:cs="Times New Roman"/>
          <w:sz w:val="28"/>
          <w:szCs w:val="28"/>
        </w:rPr>
        <w:t xml:space="preserve">  201</w:t>
      </w:r>
      <w:r w:rsidR="00777C26" w:rsidRPr="00777C26">
        <w:rPr>
          <w:rFonts w:ascii="Times New Roman" w:hAnsi="Times New Roman" w:cs="Times New Roman"/>
          <w:sz w:val="28"/>
          <w:szCs w:val="28"/>
        </w:rPr>
        <w:t>8</w:t>
      </w:r>
      <w:r w:rsidRPr="00777C2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42023" w:rsidRDefault="00642023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855CAD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855CAD" w:rsidTr="00D40813">
        <w:trPr>
          <w:trHeight w:val="339"/>
        </w:trPr>
        <w:tc>
          <w:tcPr>
            <w:tcW w:w="959" w:type="dxa"/>
          </w:tcPr>
          <w:p w:rsidR="00855CAD" w:rsidRPr="00855CAD" w:rsidRDefault="00855CAD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229" w:type="dxa"/>
          </w:tcPr>
          <w:p w:rsidR="00855CAD" w:rsidRDefault="00855CAD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часть</w:t>
            </w:r>
          </w:p>
        </w:tc>
        <w:tc>
          <w:tcPr>
            <w:tcW w:w="1383" w:type="dxa"/>
          </w:tcPr>
          <w:p w:rsidR="00855CAD" w:rsidRDefault="00855CAD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5CAD" w:rsidTr="00D40813">
        <w:tc>
          <w:tcPr>
            <w:tcW w:w="959" w:type="dxa"/>
          </w:tcPr>
          <w:p w:rsidR="00855CAD" w:rsidRDefault="005765D3" w:rsidP="005765D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855CAD" w:rsidRDefault="00855CAD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146">
              <w:rPr>
                <w:rFonts w:ascii="Times New Roman" w:hAnsi="Times New Roman" w:cs="Times New Roman"/>
                <w:sz w:val="28"/>
                <w:szCs w:val="28"/>
              </w:rPr>
              <w:t>ценка образовательной деятельности</w:t>
            </w:r>
          </w:p>
        </w:tc>
        <w:tc>
          <w:tcPr>
            <w:tcW w:w="1383" w:type="dxa"/>
          </w:tcPr>
          <w:p w:rsidR="00855CAD" w:rsidRDefault="00D40813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3-5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855CAD" w:rsidTr="00D40813">
        <w:tc>
          <w:tcPr>
            <w:tcW w:w="959" w:type="dxa"/>
          </w:tcPr>
          <w:p w:rsidR="00855CAD" w:rsidRDefault="005765D3" w:rsidP="005765D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855CAD" w:rsidRDefault="00855CAD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146">
              <w:rPr>
                <w:rFonts w:ascii="Times New Roman" w:hAnsi="Times New Roman" w:cs="Times New Roman"/>
                <w:sz w:val="28"/>
                <w:szCs w:val="28"/>
              </w:rPr>
              <w:t>ценка системы управления Центра</w:t>
            </w:r>
          </w:p>
        </w:tc>
        <w:tc>
          <w:tcPr>
            <w:tcW w:w="1383" w:type="dxa"/>
          </w:tcPr>
          <w:p w:rsidR="00855CAD" w:rsidRDefault="00D40813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855CAD" w:rsidTr="00D40813">
        <w:tc>
          <w:tcPr>
            <w:tcW w:w="959" w:type="dxa"/>
          </w:tcPr>
          <w:p w:rsidR="00855CAD" w:rsidRDefault="005765D3" w:rsidP="005765D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855CAD" w:rsidRDefault="00855CAD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146">
              <w:rPr>
                <w:rFonts w:ascii="Times New Roman" w:hAnsi="Times New Roman" w:cs="Times New Roman"/>
                <w:sz w:val="28"/>
                <w:szCs w:val="28"/>
              </w:rPr>
              <w:t>ценка кадрового обеспечения</w:t>
            </w:r>
          </w:p>
        </w:tc>
        <w:tc>
          <w:tcPr>
            <w:tcW w:w="1383" w:type="dxa"/>
          </w:tcPr>
          <w:p w:rsidR="00855CAD" w:rsidRDefault="00D40813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855CAD" w:rsidTr="00D40813">
        <w:tc>
          <w:tcPr>
            <w:tcW w:w="959" w:type="dxa"/>
          </w:tcPr>
          <w:p w:rsidR="00855CAD" w:rsidRDefault="005765D3" w:rsidP="005765D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</w:tcPr>
          <w:p w:rsidR="00855CAD" w:rsidRPr="00855CAD" w:rsidRDefault="00855CAD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146">
              <w:rPr>
                <w:rFonts w:ascii="Times New Roman" w:hAnsi="Times New Roman" w:cs="Times New Roman"/>
                <w:sz w:val="28"/>
                <w:szCs w:val="28"/>
              </w:rPr>
              <w:t xml:space="preserve">ценка материально-технической базы </w:t>
            </w:r>
          </w:p>
        </w:tc>
        <w:tc>
          <w:tcPr>
            <w:tcW w:w="1383" w:type="dxa"/>
          </w:tcPr>
          <w:p w:rsidR="00855CAD" w:rsidRDefault="00D40813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855CAD" w:rsidTr="00D40813">
        <w:tc>
          <w:tcPr>
            <w:tcW w:w="959" w:type="dxa"/>
          </w:tcPr>
          <w:p w:rsidR="00855CAD" w:rsidRDefault="005765D3" w:rsidP="005765D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</w:tcPr>
          <w:p w:rsidR="00855CAD" w:rsidRDefault="00855CAD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146">
              <w:rPr>
                <w:rFonts w:ascii="Times New Roman" w:hAnsi="Times New Roman" w:cs="Times New Roman"/>
                <w:sz w:val="28"/>
                <w:szCs w:val="28"/>
              </w:rPr>
              <w:t>ценка образовательной деятельности</w:t>
            </w:r>
          </w:p>
        </w:tc>
        <w:tc>
          <w:tcPr>
            <w:tcW w:w="1383" w:type="dxa"/>
          </w:tcPr>
          <w:p w:rsidR="00855CAD" w:rsidRDefault="00D40813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8-14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855CAD" w:rsidTr="00D40813">
        <w:tc>
          <w:tcPr>
            <w:tcW w:w="959" w:type="dxa"/>
          </w:tcPr>
          <w:p w:rsidR="00855CAD" w:rsidRDefault="005765D3" w:rsidP="005765D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</w:tcPr>
          <w:p w:rsidR="00855CAD" w:rsidRDefault="00855CAD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146">
              <w:rPr>
                <w:rFonts w:ascii="Times New Roman" w:hAnsi="Times New Roman" w:cs="Times New Roman"/>
                <w:sz w:val="28"/>
                <w:szCs w:val="28"/>
              </w:rPr>
              <w:t>рганизация образовательного процесса</w:t>
            </w:r>
          </w:p>
        </w:tc>
        <w:tc>
          <w:tcPr>
            <w:tcW w:w="1383" w:type="dxa"/>
          </w:tcPr>
          <w:p w:rsidR="00855CAD" w:rsidRDefault="00D40813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14-15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855CAD" w:rsidTr="00D40813">
        <w:tc>
          <w:tcPr>
            <w:tcW w:w="959" w:type="dxa"/>
          </w:tcPr>
          <w:p w:rsidR="00855CAD" w:rsidRDefault="005765D3" w:rsidP="005765D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</w:tcPr>
          <w:p w:rsidR="00855CAD" w:rsidRDefault="00855CAD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95146">
              <w:rPr>
                <w:rFonts w:ascii="Times New Roman" w:hAnsi="Times New Roman" w:cs="Times New Roman"/>
                <w:sz w:val="28"/>
                <w:szCs w:val="28"/>
              </w:rPr>
              <w:t xml:space="preserve">арактеристика контингента </w:t>
            </w:r>
            <w:proofErr w:type="gramStart"/>
            <w:r w:rsidRPr="006951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83" w:type="dxa"/>
          </w:tcPr>
          <w:p w:rsidR="00855CAD" w:rsidRDefault="00D40813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15-18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855CAD" w:rsidTr="00D40813">
        <w:tc>
          <w:tcPr>
            <w:tcW w:w="959" w:type="dxa"/>
          </w:tcPr>
          <w:p w:rsidR="00855CAD" w:rsidRDefault="005765D3" w:rsidP="005765D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</w:tcPr>
          <w:p w:rsidR="00855CAD" w:rsidRDefault="00855CAD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95146">
              <w:rPr>
                <w:rFonts w:ascii="Times New Roman" w:hAnsi="Times New Roman" w:cs="Times New Roman"/>
                <w:sz w:val="28"/>
                <w:szCs w:val="28"/>
              </w:rPr>
              <w:t>езультативность образовательного процесса</w:t>
            </w:r>
          </w:p>
        </w:tc>
        <w:tc>
          <w:tcPr>
            <w:tcW w:w="1383" w:type="dxa"/>
          </w:tcPr>
          <w:p w:rsidR="00855CAD" w:rsidRDefault="00D40813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18-19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855CAD" w:rsidTr="00D40813">
        <w:tc>
          <w:tcPr>
            <w:tcW w:w="959" w:type="dxa"/>
          </w:tcPr>
          <w:p w:rsidR="00855CAD" w:rsidRDefault="005765D3" w:rsidP="005765D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</w:tcPr>
          <w:p w:rsidR="00855CAD" w:rsidRDefault="00855CAD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146">
              <w:rPr>
                <w:rFonts w:ascii="Times New Roman" w:hAnsi="Times New Roman" w:cs="Times New Roman"/>
                <w:sz w:val="28"/>
                <w:szCs w:val="28"/>
              </w:rPr>
              <w:t>рганизационно-массовая и культурно-досуговая деятельность</w:t>
            </w:r>
          </w:p>
        </w:tc>
        <w:tc>
          <w:tcPr>
            <w:tcW w:w="1383" w:type="dxa"/>
          </w:tcPr>
          <w:p w:rsidR="00855CAD" w:rsidRDefault="00D40813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19-22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855CAD" w:rsidTr="00D40813">
        <w:tc>
          <w:tcPr>
            <w:tcW w:w="959" w:type="dxa"/>
          </w:tcPr>
          <w:p w:rsidR="00855CAD" w:rsidRDefault="005765D3" w:rsidP="005765D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9" w:type="dxa"/>
          </w:tcPr>
          <w:p w:rsidR="00855CAD" w:rsidRDefault="00855CAD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95146">
              <w:rPr>
                <w:rFonts w:ascii="Times New Roman" w:hAnsi="Times New Roman" w:cs="Times New Roman"/>
                <w:sz w:val="28"/>
                <w:szCs w:val="28"/>
              </w:rPr>
              <w:t>абота с родителями</w:t>
            </w:r>
          </w:p>
        </w:tc>
        <w:tc>
          <w:tcPr>
            <w:tcW w:w="1383" w:type="dxa"/>
          </w:tcPr>
          <w:p w:rsidR="00855CAD" w:rsidRDefault="00D40813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22-23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855CAD" w:rsidTr="00D40813">
        <w:tc>
          <w:tcPr>
            <w:tcW w:w="959" w:type="dxa"/>
          </w:tcPr>
          <w:p w:rsidR="00855CAD" w:rsidRDefault="005765D3" w:rsidP="005765D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9" w:type="dxa"/>
          </w:tcPr>
          <w:p w:rsidR="00855CAD" w:rsidRDefault="00855CAD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95146">
              <w:rPr>
                <w:rFonts w:ascii="Times New Roman" w:hAnsi="Times New Roman" w:cs="Times New Roman"/>
                <w:sz w:val="28"/>
                <w:szCs w:val="28"/>
              </w:rPr>
              <w:t>абота в период каникул</w:t>
            </w:r>
          </w:p>
        </w:tc>
        <w:tc>
          <w:tcPr>
            <w:tcW w:w="1383" w:type="dxa"/>
          </w:tcPr>
          <w:p w:rsidR="00855CAD" w:rsidRDefault="00D40813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23-25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855CAD" w:rsidTr="00D40813">
        <w:tc>
          <w:tcPr>
            <w:tcW w:w="959" w:type="dxa"/>
          </w:tcPr>
          <w:p w:rsidR="00855CAD" w:rsidRDefault="005765D3" w:rsidP="005765D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</w:tcPr>
          <w:p w:rsidR="00855CAD" w:rsidRDefault="00855CAD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5146">
              <w:rPr>
                <w:rFonts w:ascii="Times New Roman" w:hAnsi="Times New Roman" w:cs="Times New Roman"/>
                <w:sz w:val="28"/>
                <w:szCs w:val="28"/>
              </w:rPr>
              <w:t>етодическое и информационное обеспечение</w:t>
            </w:r>
          </w:p>
        </w:tc>
        <w:tc>
          <w:tcPr>
            <w:tcW w:w="1383" w:type="dxa"/>
          </w:tcPr>
          <w:p w:rsidR="00855CAD" w:rsidRDefault="00D40813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25-27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855CAD" w:rsidTr="00D40813">
        <w:tc>
          <w:tcPr>
            <w:tcW w:w="959" w:type="dxa"/>
          </w:tcPr>
          <w:p w:rsidR="00855CAD" w:rsidRDefault="005765D3" w:rsidP="005765D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29" w:type="dxa"/>
          </w:tcPr>
          <w:p w:rsidR="00855CAD" w:rsidRDefault="00855CAD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95146">
              <w:rPr>
                <w:rFonts w:ascii="Times New Roman" w:hAnsi="Times New Roman" w:cs="Times New Roman"/>
                <w:sz w:val="28"/>
                <w:szCs w:val="28"/>
              </w:rPr>
              <w:t>ункционирования внутренней системы оценки качества образования</w:t>
            </w:r>
          </w:p>
        </w:tc>
        <w:tc>
          <w:tcPr>
            <w:tcW w:w="1383" w:type="dxa"/>
          </w:tcPr>
          <w:p w:rsidR="00855CAD" w:rsidRDefault="00D40813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D40813" w:rsidTr="00D40813">
        <w:tc>
          <w:tcPr>
            <w:tcW w:w="959" w:type="dxa"/>
          </w:tcPr>
          <w:p w:rsidR="00D40813" w:rsidRDefault="00D40813" w:rsidP="005765D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9" w:type="dxa"/>
          </w:tcPr>
          <w:p w:rsidR="00D40813" w:rsidRDefault="00D40813" w:rsidP="00D40813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813">
              <w:rPr>
                <w:rFonts w:ascii="Times New Roman" w:hAnsi="Times New Roman" w:cs="Times New Roman"/>
                <w:sz w:val="28"/>
                <w:szCs w:val="28"/>
              </w:rPr>
              <w:t>Заключение. Общие выводы и предложения.</w:t>
            </w:r>
          </w:p>
        </w:tc>
        <w:tc>
          <w:tcPr>
            <w:tcW w:w="1383" w:type="dxa"/>
          </w:tcPr>
          <w:p w:rsidR="00D40813" w:rsidRDefault="00D40813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27-28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855CAD" w:rsidTr="00D40813">
        <w:tc>
          <w:tcPr>
            <w:tcW w:w="959" w:type="dxa"/>
          </w:tcPr>
          <w:p w:rsidR="00855CAD" w:rsidRDefault="00855CAD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46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:rsidR="00855CAD" w:rsidRPr="00855CAD" w:rsidRDefault="00855CAD" w:rsidP="00855CAD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дея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МБОУ ДО «ЦДТ «Сулпан»</w:t>
            </w:r>
          </w:p>
        </w:tc>
        <w:tc>
          <w:tcPr>
            <w:tcW w:w="1383" w:type="dxa"/>
          </w:tcPr>
          <w:p w:rsidR="00855CAD" w:rsidRDefault="00D40813" w:rsidP="006420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</w:tr>
    </w:tbl>
    <w:p w:rsidR="00855CAD" w:rsidRPr="00E65D9F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AD" w:rsidRPr="00E65D9F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AD" w:rsidRPr="00E65D9F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AD" w:rsidRPr="00E65D9F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AD" w:rsidRPr="00E65D9F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AD" w:rsidRPr="00E65D9F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AD" w:rsidRPr="00E65D9F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AD" w:rsidRPr="00E65D9F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AD" w:rsidRPr="00E65D9F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AD" w:rsidRPr="00E65D9F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AD" w:rsidRPr="00E65D9F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AD" w:rsidRPr="00E65D9F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AD" w:rsidRPr="00E65D9F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AD" w:rsidRPr="00E65D9F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AD" w:rsidRPr="00E65D9F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AD" w:rsidRPr="00E65D9F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AD" w:rsidRPr="00E65D9F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AD" w:rsidRPr="00E65D9F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AD" w:rsidRPr="00E65D9F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AD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BBE" w:rsidRDefault="00730BBE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BBE" w:rsidRDefault="00730BBE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BBE" w:rsidRPr="00E65D9F" w:rsidRDefault="00730BBE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AD" w:rsidRPr="00E65D9F" w:rsidRDefault="00855CAD" w:rsidP="006420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023" w:rsidRPr="00642023" w:rsidRDefault="00642023" w:rsidP="0064202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023">
        <w:rPr>
          <w:rFonts w:ascii="Times New Roman" w:hAnsi="Times New Roman" w:cs="Times New Roman"/>
          <w:b/>
          <w:sz w:val="28"/>
          <w:szCs w:val="28"/>
        </w:rPr>
        <w:lastRenderedPageBreak/>
        <w:t>Введение:</w:t>
      </w:r>
    </w:p>
    <w:p w:rsidR="00642023" w:rsidRPr="00642023" w:rsidRDefault="00642023" w:rsidP="0064202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2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642023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«Центр детского творчества «Сулпан» проводится в соответствии </w:t>
      </w:r>
      <w:proofErr w:type="gramStart"/>
      <w:r w:rsidRPr="006420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023">
        <w:rPr>
          <w:rFonts w:ascii="Times New Roman" w:hAnsi="Times New Roman" w:cs="Times New Roman"/>
          <w:sz w:val="28"/>
          <w:szCs w:val="28"/>
        </w:rPr>
        <w:t>:</w:t>
      </w:r>
    </w:p>
    <w:p w:rsidR="00642023" w:rsidRPr="00642023" w:rsidRDefault="00642023" w:rsidP="0064202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023">
        <w:rPr>
          <w:rFonts w:ascii="Times New Roman" w:hAnsi="Times New Roman" w:cs="Times New Roman"/>
          <w:sz w:val="28"/>
          <w:szCs w:val="28"/>
        </w:rPr>
        <w:t xml:space="preserve"> </w:t>
      </w:r>
      <w:r w:rsidRPr="00642023">
        <w:rPr>
          <w:rFonts w:ascii="Times New Roman" w:hAnsi="Times New Roman" w:cs="Times New Roman"/>
          <w:sz w:val="28"/>
          <w:szCs w:val="28"/>
        </w:rPr>
        <w:sym w:font="Symbol" w:char="F02D"/>
      </w:r>
      <w:r w:rsidRPr="00642023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«Об образовании в Российской Федерации» от 29.12.2012 г. № 237-ФЗ; </w:t>
      </w:r>
    </w:p>
    <w:p w:rsidR="00642023" w:rsidRPr="00642023" w:rsidRDefault="00642023" w:rsidP="0064202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023">
        <w:rPr>
          <w:rFonts w:ascii="Times New Roman" w:hAnsi="Times New Roman" w:cs="Times New Roman"/>
          <w:sz w:val="28"/>
          <w:szCs w:val="28"/>
        </w:rPr>
        <w:sym w:font="Symbol" w:char="F02D"/>
      </w:r>
      <w:r w:rsidRPr="00642023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14 июня 2013 г. № 462. «Об утверждении «Порядка проведения самообследования образовательной организацией».</w:t>
      </w:r>
    </w:p>
    <w:p w:rsidR="009C14E1" w:rsidRDefault="00642023" w:rsidP="0064202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023">
        <w:rPr>
          <w:rFonts w:ascii="Times New Roman" w:hAnsi="Times New Roman" w:cs="Times New Roman"/>
          <w:sz w:val="28"/>
          <w:szCs w:val="28"/>
        </w:rPr>
        <w:t>Отчет составлен по материалам самообследования деятельности МБУ ДО «ЦДТ «Сулпан» за период с 1 апреля 2018 г. по 31 марта 2019 г. Целью проведения самообследования является обеспечение доступности и открытости информации о деятельности Центра.</w:t>
      </w:r>
    </w:p>
    <w:p w:rsidR="009C14E1" w:rsidRDefault="009C14E1" w:rsidP="0064202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14E1" w:rsidRDefault="009C14E1" w:rsidP="009C14E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9C1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.Аналитическая часть</w:t>
      </w:r>
    </w:p>
    <w:p w:rsidR="00912FAD" w:rsidRPr="002271CC" w:rsidRDefault="00912FAD" w:rsidP="009C14E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1.Сведения об учреждении</w:t>
      </w:r>
    </w:p>
    <w:p w:rsidR="00454B57" w:rsidRDefault="00454B57" w:rsidP="00642023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28E" w:rsidRPr="008C428E" w:rsidRDefault="008C428E" w:rsidP="00642023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28E">
        <w:rPr>
          <w:rFonts w:ascii="Times New Roman" w:hAnsi="Times New Roman" w:cs="Times New Roman"/>
          <w:b/>
          <w:i/>
          <w:sz w:val="28"/>
          <w:szCs w:val="28"/>
        </w:rPr>
        <w:t>Полное наименование образовательного учреждения в соответствии с Уставом:</w:t>
      </w:r>
    </w:p>
    <w:p w:rsidR="008C428E" w:rsidRDefault="008C428E" w:rsidP="0064202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C428E">
        <w:rPr>
          <w:rFonts w:ascii="Times New Roman" w:hAnsi="Times New Roman" w:cs="Times New Roman"/>
          <w:sz w:val="28"/>
          <w:szCs w:val="28"/>
        </w:rPr>
        <w:t>униципальное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r w:rsidRPr="008C428E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«Ц</w:t>
      </w:r>
      <w:r>
        <w:rPr>
          <w:rFonts w:ascii="Times New Roman" w:hAnsi="Times New Roman" w:cs="Times New Roman"/>
          <w:sz w:val="28"/>
          <w:szCs w:val="28"/>
        </w:rPr>
        <w:t>ентр детского творчества «Сулпан</w:t>
      </w:r>
      <w:r w:rsidRPr="008C42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</w:t>
      </w:r>
      <w:r w:rsidR="00454B57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Уфа Республики Башкортостан</w:t>
      </w:r>
      <w:r w:rsidRPr="008C4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28E" w:rsidRPr="00454B57" w:rsidRDefault="008C428E" w:rsidP="00642023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28E">
        <w:rPr>
          <w:rFonts w:ascii="Times New Roman" w:hAnsi="Times New Roman" w:cs="Times New Roman"/>
          <w:b/>
          <w:i/>
          <w:sz w:val="28"/>
          <w:szCs w:val="28"/>
        </w:rPr>
        <w:t>Сокращенное наименование:</w:t>
      </w:r>
      <w:r w:rsidRPr="008C428E">
        <w:rPr>
          <w:rFonts w:ascii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42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«ЦДТ «Сулпан</w:t>
      </w:r>
      <w:r w:rsidRPr="008C42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 г. Уфа РБ</w:t>
      </w:r>
      <w:r w:rsidR="00454B57">
        <w:rPr>
          <w:rFonts w:ascii="Times New Roman" w:hAnsi="Times New Roman" w:cs="Times New Roman"/>
          <w:sz w:val="28"/>
          <w:szCs w:val="28"/>
        </w:rPr>
        <w:t xml:space="preserve">. </w:t>
      </w:r>
      <w:r w:rsidRPr="00454B57">
        <w:rPr>
          <w:rFonts w:ascii="Times New Roman" w:hAnsi="Times New Roman" w:cs="Times New Roman"/>
          <w:b/>
          <w:i/>
          <w:sz w:val="28"/>
          <w:szCs w:val="28"/>
        </w:rPr>
        <w:t xml:space="preserve">Местонахождение: </w:t>
      </w:r>
    </w:p>
    <w:p w:rsidR="008C428E" w:rsidRDefault="008C428E" w:rsidP="008C428E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28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Юридический адрес:</w:t>
      </w:r>
      <w:r w:rsidRPr="008C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450106, Республика Башкортостан, </w:t>
      </w:r>
      <w:proofErr w:type="gramStart"/>
      <w:r w:rsidRPr="008C428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8C4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Уфа, Кировский район, ул. Степана Кувыкина, дом 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C428E" w:rsidRDefault="008C428E" w:rsidP="00454B5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428E">
        <w:rPr>
          <w:rFonts w:ascii="Times New Roman" w:hAnsi="Times New Roman" w:cs="Times New Roman"/>
          <w:b/>
          <w:i/>
          <w:sz w:val="28"/>
          <w:szCs w:val="28"/>
        </w:rPr>
        <w:t>Фактический адрес</w:t>
      </w:r>
      <w:r>
        <w:rPr>
          <w:rFonts w:ascii="Times New Roman" w:hAnsi="Times New Roman" w:cs="Times New Roman"/>
          <w:sz w:val="28"/>
          <w:szCs w:val="28"/>
        </w:rPr>
        <w:t xml:space="preserve"> (площади</w:t>
      </w:r>
      <w:r w:rsidRPr="00E42EAA">
        <w:rPr>
          <w:rFonts w:ascii="Times New Roman" w:hAnsi="Times New Roman" w:cs="Times New Roman"/>
          <w:sz w:val="28"/>
          <w:szCs w:val="28"/>
        </w:rPr>
        <w:t>, на которых ведется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C428E" w:rsidRPr="00E42EAA" w:rsidRDefault="008C428E" w:rsidP="00454B5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450106, Республика Башкортостан, г. Уфа, Кировский район, ул. Степана Кувыкина, д. 25</w:t>
      </w:r>
    </w:p>
    <w:p w:rsidR="008C428E" w:rsidRPr="00E42EAA" w:rsidRDefault="008C428E" w:rsidP="00454B5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450074, Республика Башкортостан, г. Уфа, Кировский район, ул. 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Амантая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. д.1</w:t>
      </w:r>
    </w:p>
    <w:p w:rsidR="008C428E" w:rsidRPr="00E42EAA" w:rsidRDefault="008C428E" w:rsidP="00454B5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EAA">
        <w:rPr>
          <w:rFonts w:ascii="Times New Roman" w:hAnsi="Times New Roman" w:cs="Times New Roman"/>
          <w:sz w:val="28"/>
          <w:szCs w:val="28"/>
        </w:rPr>
        <w:t>450092, Республика Башкортостан, г. Уфа, Кировский район, ул. Рабкоров, д. 13</w:t>
      </w:r>
      <w:proofErr w:type="gramEnd"/>
    </w:p>
    <w:p w:rsidR="008C428E" w:rsidRPr="00E42EAA" w:rsidRDefault="008C428E" w:rsidP="00454B5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450092, Республика Башкортостан, г. Уфа, Кировский район, ул. 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Мубарякова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, д. 14,</w:t>
      </w:r>
    </w:p>
    <w:p w:rsidR="008C428E" w:rsidRPr="00E42EAA" w:rsidRDefault="008C428E" w:rsidP="00454B5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450057, Республика Башкортостан, г. Уфа, Кировский район, ул. 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, д. 39</w:t>
      </w:r>
    </w:p>
    <w:p w:rsidR="008C428E" w:rsidRPr="00E42EAA" w:rsidRDefault="008C428E" w:rsidP="00454B5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450080, Республика Башкортостан, г. Уфа, Кировский район, ул. Менделеева, д. 146/1</w:t>
      </w:r>
    </w:p>
    <w:p w:rsidR="008C428E" w:rsidRPr="00E42EAA" w:rsidRDefault="008C428E" w:rsidP="00454B5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450092, Республика Башкортостан, г. Уфа, Кировский район, ул. 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Мубарякова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, д. 20/1</w:t>
      </w:r>
    </w:p>
    <w:p w:rsidR="008C428E" w:rsidRPr="00E42EAA" w:rsidRDefault="008C428E" w:rsidP="00454B5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EAA">
        <w:rPr>
          <w:rFonts w:ascii="Times New Roman" w:hAnsi="Times New Roman" w:cs="Times New Roman"/>
          <w:sz w:val="28"/>
          <w:szCs w:val="28"/>
        </w:rPr>
        <w:t>450103, Республика Башкортостан, г. Уфа, Кировский район, ул. Менделеева, д. 41</w:t>
      </w:r>
      <w:proofErr w:type="gramEnd"/>
    </w:p>
    <w:p w:rsidR="008C428E" w:rsidRPr="00E42EAA" w:rsidRDefault="008C428E" w:rsidP="00454B5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lastRenderedPageBreak/>
        <w:t xml:space="preserve">450077, Республика Башкортостан, г. Уфа, Кировский район, ул. 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, д. 15</w:t>
      </w:r>
    </w:p>
    <w:p w:rsidR="008C428E" w:rsidRPr="00E42EAA" w:rsidRDefault="008C428E" w:rsidP="00454B5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450103, Республика Башкортостан, г. Уфа, Кировский район, ул. Степана Кувыкина, д. 5/2</w:t>
      </w:r>
    </w:p>
    <w:p w:rsidR="008C428E" w:rsidRPr="00E42EAA" w:rsidRDefault="008C428E" w:rsidP="00454B5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450106, Республика Башкортостан, г. Уфа, Кировский район, ул. Степана Кувыкина, д. 29/1</w:t>
      </w:r>
    </w:p>
    <w:p w:rsidR="00454B57" w:rsidRDefault="008C428E" w:rsidP="00454B57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450092, Республика Башкортостан, г. Уфа, Кировский рай</w:t>
      </w:r>
      <w:r>
        <w:rPr>
          <w:rFonts w:ascii="Times New Roman" w:hAnsi="Times New Roman" w:cs="Times New Roman"/>
          <w:sz w:val="28"/>
          <w:szCs w:val="28"/>
        </w:rPr>
        <w:t xml:space="preserve">он,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Исмагилова, д. 1</w:t>
      </w:r>
    </w:p>
    <w:p w:rsidR="00454B57" w:rsidRPr="00E42EAA" w:rsidRDefault="008C428E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4B57">
        <w:rPr>
          <w:rFonts w:ascii="Times New Roman" w:hAnsi="Times New Roman" w:cs="Times New Roman"/>
          <w:b/>
          <w:i/>
          <w:sz w:val="28"/>
          <w:szCs w:val="28"/>
        </w:rPr>
        <w:t>Телефоны/факс:</w:t>
      </w:r>
      <w:r w:rsidR="00454B57" w:rsidRPr="00454B57">
        <w:rPr>
          <w:rFonts w:ascii="Times New Roman" w:hAnsi="Times New Roman" w:cs="Times New Roman"/>
          <w:sz w:val="28"/>
          <w:szCs w:val="28"/>
        </w:rPr>
        <w:t xml:space="preserve"> </w:t>
      </w:r>
      <w:r w:rsidR="00454B57">
        <w:rPr>
          <w:rFonts w:ascii="Times New Roman" w:hAnsi="Times New Roman" w:cs="Times New Roman"/>
          <w:sz w:val="28"/>
          <w:szCs w:val="28"/>
        </w:rPr>
        <w:t>+7</w:t>
      </w:r>
      <w:r w:rsidR="00454B57" w:rsidRPr="00E42EAA">
        <w:rPr>
          <w:rFonts w:ascii="Times New Roman" w:hAnsi="Times New Roman" w:cs="Times New Roman"/>
          <w:sz w:val="28"/>
          <w:szCs w:val="28"/>
        </w:rPr>
        <w:t xml:space="preserve"> (347) 2541873,</w:t>
      </w:r>
      <w:r w:rsidR="00454B57">
        <w:rPr>
          <w:rFonts w:ascii="Times New Roman" w:hAnsi="Times New Roman" w:cs="Times New Roman"/>
          <w:sz w:val="28"/>
          <w:szCs w:val="28"/>
        </w:rPr>
        <w:t xml:space="preserve"> +7 (347) 2872373, +7</w:t>
      </w:r>
      <w:r w:rsidR="00454B57" w:rsidRPr="00E42EAA">
        <w:rPr>
          <w:rFonts w:ascii="Times New Roman" w:hAnsi="Times New Roman" w:cs="Times New Roman"/>
          <w:sz w:val="28"/>
          <w:szCs w:val="28"/>
        </w:rPr>
        <w:t xml:space="preserve"> (347)2540250</w:t>
      </w:r>
      <w:r w:rsidR="00454B57" w:rsidRPr="008C4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B57" w:rsidRPr="00336D91" w:rsidRDefault="008C428E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54B57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End"/>
      <w:r w:rsidRPr="00336D91">
        <w:rPr>
          <w:rFonts w:ascii="Times New Roman" w:hAnsi="Times New Roman" w:cs="Times New Roman"/>
          <w:b/>
          <w:i/>
          <w:sz w:val="28"/>
          <w:szCs w:val="28"/>
          <w:lang w:val="en-US"/>
        </w:rPr>
        <w:t>-</w:t>
      </w:r>
      <w:r w:rsidRPr="00D366E6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336D91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336D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4B57" w:rsidRPr="00E42EAA">
        <w:rPr>
          <w:rFonts w:ascii="Times New Roman" w:hAnsi="Times New Roman" w:cs="Times New Roman"/>
          <w:sz w:val="28"/>
          <w:szCs w:val="28"/>
          <w:lang w:val="en-US"/>
        </w:rPr>
        <w:t>cdt</w:t>
      </w:r>
      <w:r w:rsidR="00454B57" w:rsidRPr="00336D91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454B57" w:rsidRPr="00E42EAA">
        <w:rPr>
          <w:rFonts w:ascii="Times New Roman" w:hAnsi="Times New Roman" w:cs="Times New Roman"/>
          <w:sz w:val="28"/>
          <w:szCs w:val="28"/>
          <w:lang w:val="en-US"/>
        </w:rPr>
        <w:t>sulpan</w:t>
      </w:r>
      <w:proofErr w:type="spellEnd"/>
      <w:r w:rsidR="00454B57" w:rsidRPr="00336D91">
        <w:rPr>
          <w:rFonts w:ascii="Times New Roman" w:hAnsi="Times New Roman" w:cs="Times New Roman"/>
          <w:sz w:val="28"/>
          <w:szCs w:val="28"/>
          <w:lang w:val="en-US"/>
        </w:rPr>
        <w:t xml:space="preserve">@ </w:t>
      </w:r>
      <w:r w:rsidR="00454B57" w:rsidRPr="00E42EA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54B57" w:rsidRPr="00336D9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54B57" w:rsidRPr="00E42EA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54B57" w:rsidRPr="00336D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54B57" w:rsidRPr="00C126FE" w:rsidRDefault="00454B57" w:rsidP="00454B5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B57">
        <w:rPr>
          <w:rFonts w:ascii="Times New Roman" w:hAnsi="Times New Roman" w:cs="Times New Roman"/>
          <w:b/>
          <w:i/>
          <w:sz w:val="28"/>
          <w:szCs w:val="28"/>
        </w:rPr>
        <w:t>Сайт:</w:t>
      </w:r>
      <w:r w:rsidRPr="00E42EAA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912FAD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www.sulpan-</w:t>
        </w:r>
        <w:proofErr w:type="spellStart"/>
        <w:r w:rsidRPr="00912FAD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ufa</w:t>
        </w:r>
        <w:proofErr w:type="spellEnd"/>
        <w:r w:rsidRPr="00912FAD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Pr="00912FAD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912FAD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\</w:t>
        </w:r>
      </w:hyperlink>
    </w:p>
    <w:p w:rsidR="00C126FE" w:rsidRDefault="002271CC" w:rsidP="00C126F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b/>
          <w:sz w:val="28"/>
          <w:szCs w:val="28"/>
        </w:rPr>
        <w:t>Устав утверждён</w:t>
      </w:r>
      <w:r w:rsidRPr="00E42EA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город Уфа Республики Башкортостан от 25.02.2016 г. №226. </w:t>
      </w:r>
    </w:p>
    <w:p w:rsidR="002271CC" w:rsidRPr="00E42EAA" w:rsidRDefault="008C428E" w:rsidP="00C126F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FE">
        <w:rPr>
          <w:rFonts w:ascii="Times New Roman" w:hAnsi="Times New Roman" w:cs="Times New Roman"/>
          <w:b/>
          <w:i/>
          <w:sz w:val="28"/>
          <w:szCs w:val="28"/>
        </w:rPr>
        <w:t>Учредитель:</w:t>
      </w:r>
      <w:r w:rsidRPr="008C428E">
        <w:rPr>
          <w:rFonts w:ascii="Times New Roman" w:hAnsi="Times New Roman" w:cs="Times New Roman"/>
          <w:sz w:val="28"/>
          <w:szCs w:val="28"/>
        </w:rPr>
        <w:t xml:space="preserve"> </w:t>
      </w:r>
      <w:r w:rsidR="002271CC" w:rsidRPr="00E42EAA">
        <w:rPr>
          <w:rFonts w:ascii="Times New Roman" w:hAnsi="Times New Roman" w:cs="Times New Roman"/>
          <w:sz w:val="28"/>
          <w:szCs w:val="28"/>
        </w:rPr>
        <w:t xml:space="preserve">Учредителем МБОУ ДО «ЦДТ «Сулпан» является Администрация городского округа </w:t>
      </w:r>
      <w:proofErr w:type="gramStart"/>
      <w:r w:rsidR="002271CC" w:rsidRPr="00E42E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271CC" w:rsidRPr="00E42EAA">
        <w:rPr>
          <w:rFonts w:ascii="Times New Roman" w:hAnsi="Times New Roman" w:cs="Times New Roman"/>
          <w:sz w:val="28"/>
          <w:szCs w:val="28"/>
        </w:rPr>
        <w:t xml:space="preserve"> Уфа Республики Башкортостан</w:t>
      </w:r>
    </w:p>
    <w:p w:rsidR="00C126FE" w:rsidRDefault="008C428E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26FE">
        <w:rPr>
          <w:rFonts w:ascii="Times New Roman" w:hAnsi="Times New Roman" w:cs="Times New Roman"/>
          <w:b/>
          <w:i/>
          <w:sz w:val="28"/>
          <w:szCs w:val="28"/>
        </w:rPr>
        <w:t>Лицензия на образовательную деятельность</w:t>
      </w:r>
      <w:r w:rsidRPr="008C428E">
        <w:rPr>
          <w:rFonts w:ascii="Times New Roman" w:hAnsi="Times New Roman" w:cs="Times New Roman"/>
          <w:sz w:val="28"/>
          <w:szCs w:val="28"/>
        </w:rPr>
        <w:t>:</w:t>
      </w:r>
      <w:r w:rsidR="00C126FE" w:rsidRPr="00C126FE">
        <w:rPr>
          <w:rFonts w:ascii="Times New Roman" w:hAnsi="Times New Roman" w:cs="Times New Roman"/>
          <w:sz w:val="28"/>
          <w:szCs w:val="28"/>
        </w:rPr>
        <w:t xml:space="preserve"> </w:t>
      </w:r>
      <w:r w:rsidR="00C126FE" w:rsidRPr="00E42EAA">
        <w:rPr>
          <w:rFonts w:ascii="Times New Roman" w:hAnsi="Times New Roman" w:cs="Times New Roman"/>
          <w:sz w:val="28"/>
          <w:szCs w:val="28"/>
        </w:rPr>
        <w:t>выдана Управлением по контролю и надзору в сфере образования Республики Башкортостан 30.06.2016 г. Серия 02Л01 № 0006176 бессрочная</w:t>
      </w:r>
    </w:p>
    <w:p w:rsidR="005F401A" w:rsidRPr="00E42EAA" w:rsidRDefault="008C428E" w:rsidP="00400C7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71">
        <w:rPr>
          <w:rFonts w:ascii="Times New Roman" w:hAnsi="Times New Roman" w:cs="Times New Roman"/>
          <w:b/>
          <w:i/>
          <w:sz w:val="28"/>
          <w:szCs w:val="28"/>
        </w:rPr>
        <w:t>Удобство транспортного расположения:</w:t>
      </w:r>
      <w:r w:rsidRPr="008C428E">
        <w:rPr>
          <w:rFonts w:ascii="Times New Roman" w:hAnsi="Times New Roman" w:cs="Times New Roman"/>
          <w:sz w:val="28"/>
          <w:szCs w:val="28"/>
        </w:rPr>
        <w:t xml:space="preserve"> </w:t>
      </w:r>
      <w:r w:rsidR="005F401A"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ЦДТ </w:t>
      </w:r>
      <w:proofErr w:type="gramStart"/>
      <w:r w:rsidR="005F401A"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</w:t>
      </w:r>
      <w:proofErr w:type="gramEnd"/>
      <w:r w:rsidR="005F401A"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центре города, в двух корпусах, в отдельно стоящем здании и </w:t>
      </w:r>
      <w:proofErr w:type="spellStart"/>
      <w:r w:rsidR="005F401A"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пристрое</w:t>
      </w:r>
      <w:proofErr w:type="spellEnd"/>
      <w:r w:rsidR="005F401A"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ближайшем окружении расположены объекты, наличие которых служит положительным фактором для работы учреждения, взаимодействия в образовательных и культурных целях: СОШ №1</w:t>
      </w:r>
      <w:r w:rsidR="005F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 Лицей № 5, СОШ № 9, СОШ №18, гимназия №158, лицей №160.</w:t>
      </w:r>
      <w:r w:rsidR="005F401A"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Близость остановок городского общественного транспорта обеспечивает доступность «ЦДТ «Сулпан» обучающимся города и района.</w:t>
      </w:r>
    </w:p>
    <w:p w:rsidR="005F401A" w:rsidRPr="00E42EAA" w:rsidRDefault="005F401A" w:rsidP="00400C7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негативный фактор: рядом с Центром расположен 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шой продуктовый магазин «Пятерочка</w:t>
      </w:r>
      <w:r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почта, куда </w:t>
      </w:r>
      <w:proofErr w:type="gramStart"/>
      <w:r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 круглосуточный подъезд грузового транспорта на стоянке возле этих учреждений организована</w:t>
      </w:r>
      <w:proofErr w:type="gramEnd"/>
      <w:r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стоянка частных машин в связи с этим территория ЦДТ «Сулпан» доступна для прохожих, транспорта, что создаёт угрозу безопасности обучающихся.</w:t>
      </w:r>
    </w:p>
    <w:p w:rsidR="005F401A" w:rsidRPr="00E42EAA" w:rsidRDefault="005F401A" w:rsidP="00400C7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же «ЦДТ «Сулпан» имеет очень выгодное месторасположение вблизи общеобразовательных учебных учреждений, являясь значимой частью исторического центра.</w:t>
      </w:r>
    </w:p>
    <w:p w:rsidR="00C126FE" w:rsidRDefault="00400C71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0C71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– Салахова Лейля Анасовна</w:t>
      </w:r>
      <w:r w:rsidR="008C428E" w:rsidRPr="008C4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C71" w:rsidRDefault="008C428E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0C71">
        <w:rPr>
          <w:rFonts w:ascii="Times New Roman" w:hAnsi="Times New Roman" w:cs="Times New Roman"/>
          <w:b/>
          <w:i/>
          <w:sz w:val="28"/>
          <w:szCs w:val="28"/>
        </w:rPr>
        <w:t>Нормативными актами Центра являются:</w:t>
      </w:r>
      <w:r w:rsidRPr="008C4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C71" w:rsidRDefault="008C428E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428E">
        <w:rPr>
          <w:rFonts w:ascii="Times New Roman" w:hAnsi="Times New Roman" w:cs="Times New Roman"/>
          <w:sz w:val="28"/>
          <w:szCs w:val="28"/>
        </w:rPr>
        <w:sym w:font="Symbol" w:char="F02D"/>
      </w:r>
      <w:r w:rsidRPr="008C428E">
        <w:rPr>
          <w:rFonts w:ascii="Times New Roman" w:hAnsi="Times New Roman" w:cs="Times New Roman"/>
          <w:sz w:val="28"/>
          <w:szCs w:val="28"/>
        </w:rPr>
        <w:t xml:space="preserve"> решения (приказы) Учредителя; </w:t>
      </w:r>
    </w:p>
    <w:p w:rsidR="00400C71" w:rsidRDefault="008C428E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428E">
        <w:rPr>
          <w:rFonts w:ascii="Times New Roman" w:hAnsi="Times New Roman" w:cs="Times New Roman"/>
          <w:sz w:val="28"/>
          <w:szCs w:val="28"/>
        </w:rPr>
        <w:sym w:font="Symbol" w:char="F02D"/>
      </w:r>
      <w:r w:rsidRPr="008C428E">
        <w:rPr>
          <w:rFonts w:ascii="Times New Roman" w:hAnsi="Times New Roman" w:cs="Times New Roman"/>
          <w:sz w:val="28"/>
          <w:szCs w:val="28"/>
        </w:rPr>
        <w:t xml:space="preserve"> приказы (распоряжения) директора; </w:t>
      </w:r>
    </w:p>
    <w:p w:rsidR="00400C71" w:rsidRDefault="008C428E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428E">
        <w:rPr>
          <w:rFonts w:ascii="Times New Roman" w:hAnsi="Times New Roman" w:cs="Times New Roman"/>
          <w:sz w:val="28"/>
          <w:szCs w:val="28"/>
        </w:rPr>
        <w:sym w:font="Symbol" w:char="F02D"/>
      </w:r>
      <w:r w:rsidRPr="008C428E">
        <w:rPr>
          <w:rFonts w:ascii="Times New Roman" w:hAnsi="Times New Roman" w:cs="Times New Roman"/>
          <w:sz w:val="28"/>
          <w:szCs w:val="28"/>
        </w:rPr>
        <w:t xml:space="preserve"> внутренние локальные акты; </w:t>
      </w:r>
    </w:p>
    <w:p w:rsidR="00400C71" w:rsidRDefault="008C428E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428E">
        <w:rPr>
          <w:rFonts w:ascii="Times New Roman" w:hAnsi="Times New Roman" w:cs="Times New Roman"/>
          <w:sz w:val="28"/>
          <w:szCs w:val="28"/>
        </w:rPr>
        <w:sym w:font="Symbol" w:char="F02D"/>
      </w:r>
      <w:r w:rsidRPr="008C428E">
        <w:rPr>
          <w:rFonts w:ascii="Times New Roman" w:hAnsi="Times New Roman" w:cs="Times New Roman"/>
          <w:sz w:val="28"/>
          <w:szCs w:val="28"/>
        </w:rPr>
        <w:t xml:space="preserve"> трудовые договоры;</w:t>
      </w:r>
    </w:p>
    <w:p w:rsidR="00400C71" w:rsidRDefault="008C428E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428E">
        <w:rPr>
          <w:rFonts w:ascii="Times New Roman" w:hAnsi="Times New Roman" w:cs="Times New Roman"/>
          <w:sz w:val="28"/>
          <w:szCs w:val="28"/>
        </w:rPr>
        <w:t xml:space="preserve"> </w:t>
      </w:r>
      <w:r w:rsidRPr="008C428E">
        <w:rPr>
          <w:rFonts w:ascii="Times New Roman" w:hAnsi="Times New Roman" w:cs="Times New Roman"/>
          <w:sz w:val="28"/>
          <w:szCs w:val="28"/>
        </w:rPr>
        <w:sym w:font="Symbol" w:char="F02D"/>
      </w:r>
      <w:r w:rsidRPr="008C428E">
        <w:rPr>
          <w:rFonts w:ascii="Times New Roman" w:hAnsi="Times New Roman" w:cs="Times New Roman"/>
          <w:sz w:val="28"/>
          <w:szCs w:val="28"/>
        </w:rPr>
        <w:t xml:space="preserve"> должностные инструкции работников. </w:t>
      </w:r>
    </w:p>
    <w:p w:rsidR="00400C71" w:rsidRDefault="008C428E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428E">
        <w:rPr>
          <w:rFonts w:ascii="Times New Roman" w:hAnsi="Times New Roman" w:cs="Times New Roman"/>
          <w:sz w:val="28"/>
          <w:szCs w:val="28"/>
        </w:rPr>
        <w:t xml:space="preserve">В учреждении разработаны локальные акты: </w:t>
      </w:r>
    </w:p>
    <w:p w:rsidR="00400C71" w:rsidRDefault="008C428E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428E">
        <w:rPr>
          <w:rFonts w:ascii="Times New Roman" w:hAnsi="Times New Roman" w:cs="Times New Roman"/>
          <w:sz w:val="28"/>
          <w:szCs w:val="28"/>
        </w:rPr>
        <w:sym w:font="Symbol" w:char="F02D"/>
      </w:r>
      <w:r w:rsidRPr="008C428E">
        <w:rPr>
          <w:rFonts w:ascii="Times New Roman" w:hAnsi="Times New Roman" w:cs="Times New Roman"/>
          <w:sz w:val="28"/>
          <w:szCs w:val="28"/>
        </w:rPr>
        <w:t xml:space="preserve"> регламентирующие деятельность органов самоуправления; </w:t>
      </w:r>
    </w:p>
    <w:p w:rsidR="00400C71" w:rsidRDefault="008C428E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428E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8C428E">
        <w:rPr>
          <w:rFonts w:ascii="Times New Roman" w:hAnsi="Times New Roman" w:cs="Times New Roman"/>
          <w:sz w:val="28"/>
          <w:szCs w:val="28"/>
        </w:rPr>
        <w:t xml:space="preserve"> регламентирующие образовательный процесс, взаимоотношения участников образовательного процесса; </w:t>
      </w:r>
    </w:p>
    <w:p w:rsidR="00400C71" w:rsidRDefault="008C428E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428E">
        <w:rPr>
          <w:rFonts w:ascii="Times New Roman" w:hAnsi="Times New Roman" w:cs="Times New Roman"/>
          <w:sz w:val="28"/>
          <w:szCs w:val="28"/>
        </w:rPr>
        <w:sym w:font="Symbol" w:char="F02D"/>
      </w:r>
      <w:r w:rsidRPr="008C428E">
        <w:rPr>
          <w:rFonts w:ascii="Times New Roman" w:hAnsi="Times New Roman" w:cs="Times New Roman"/>
          <w:sz w:val="28"/>
          <w:szCs w:val="28"/>
        </w:rPr>
        <w:t xml:space="preserve"> регламентирующие трудовые отношения. </w:t>
      </w:r>
    </w:p>
    <w:p w:rsidR="00642023" w:rsidRDefault="008C428E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0C71">
        <w:rPr>
          <w:rFonts w:ascii="Times New Roman" w:hAnsi="Times New Roman" w:cs="Times New Roman"/>
          <w:b/>
          <w:i/>
          <w:sz w:val="28"/>
          <w:szCs w:val="28"/>
        </w:rPr>
        <w:t xml:space="preserve">Выводы. </w:t>
      </w:r>
      <w:r w:rsidRPr="008C428E">
        <w:rPr>
          <w:rFonts w:ascii="Times New Roman" w:hAnsi="Times New Roman" w:cs="Times New Roman"/>
          <w:sz w:val="28"/>
          <w:szCs w:val="28"/>
        </w:rPr>
        <w:t>Учреждение располагает необходимыми организационно-правовыми документами для ведения образовательной деятельности.</w:t>
      </w:r>
    </w:p>
    <w:p w:rsidR="00D366E6" w:rsidRDefault="00D366E6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66E6" w:rsidRPr="00D366E6" w:rsidRDefault="00D366E6" w:rsidP="00D366E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E6">
        <w:rPr>
          <w:rFonts w:ascii="Times New Roman" w:hAnsi="Times New Roman" w:cs="Times New Roman"/>
          <w:b/>
          <w:sz w:val="28"/>
          <w:szCs w:val="28"/>
        </w:rPr>
        <w:t>2. Структура МБОУ ДО «ЦДТ «Сулпан» и оценка системы управления учреждения.</w:t>
      </w:r>
    </w:p>
    <w:p w:rsidR="00D366E6" w:rsidRDefault="00D366E6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66E6">
        <w:rPr>
          <w:rFonts w:ascii="Times New Roman" w:hAnsi="Times New Roman" w:cs="Times New Roman"/>
          <w:sz w:val="28"/>
          <w:szCs w:val="28"/>
        </w:rPr>
        <w:t>Структура Учреждения сформирована на основных видах деятельности Центра и включает в себя:</w:t>
      </w:r>
    </w:p>
    <w:p w:rsidR="00D366E6" w:rsidRDefault="00D366E6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административный корпус;</w:t>
      </w:r>
    </w:p>
    <w:p w:rsidR="00D366E6" w:rsidRDefault="00D366E6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методический отдел, который концентрирует на себе работу по следующим направлениям: </w:t>
      </w:r>
      <w:r w:rsidR="004B188E">
        <w:rPr>
          <w:rFonts w:ascii="Times New Roman" w:hAnsi="Times New Roman" w:cs="Times New Roman"/>
          <w:sz w:val="28"/>
          <w:szCs w:val="28"/>
        </w:rPr>
        <w:t xml:space="preserve">оргмассовая деятельность, организация деятельности по </w:t>
      </w:r>
      <w:proofErr w:type="spellStart"/>
      <w:r w:rsidR="004B188E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4B188E">
        <w:rPr>
          <w:rFonts w:ascii="Times New Roman" w:hAnsi="Times New Roman" w:cs="Times New Roman"/>
          <w:sz w:val="28"/>
          <w:szCs w:val="28"/>
        </w:rPr>
        <w:t>, организация работы</w:t>
      </w:r>
      <w:r w:rsidR="00CD4E12">
        <w:rPr>
          <w:rFonts w:ascii="Times New Roman" w:hAnsi="Times New Roman" w:cs="Times New Roman"/>
          <w:sz w:val="28"/>
          <w:szCs w:val="28"/>
        </w:rPr>
        <w:t xml:space="preserve"> с одаренными детьми</w:t>
      </w:r>
      <w:r w:rsidR="00C537B5">
        <w:rPr>
          <w:rFonts w:ascii="Times New Roman" w:hAnsi="Times New Roman" w:cs="Times New Roman"/>
          <w:sz w:val="28"/>
          <w:szCs w:val="28"/>
        </w:rPr>
        <w:t>, организация работы по информационному сопровождению, организация работы по ПДД.</w:t>
      </w:r>
    </w:p>
    <w:p w:rsidR="00D366E6" w:rsidRDefault="00D366E6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декоративно-прикладной отдел</w:t>
      </w:r>
      <w:r w:rsidRPr="00D366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66E6" w:rsidRDefault="00D366E6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культурологический отдел;  </w:t>
      </w:r>
    </w:p>
    <w:p w:rsidR="00D366E6" w:rsidRDefault="00D366E6" w:rsidP="0045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социально-педагогический </w:t>
      </w:r>
    </w:p>
    <w:p w:rsidR="009F2EC3" w:rsidRDefault="00D366E6" w:rsidP="00D366E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6E6">
        <w:rPr>
          <w:rFonts w:ascii="Times New Roman" w:hAnsi="Times New Roman" w:cs="Times New Roman"/>
          <w:sz w:val="28"/>
          <w:szCs w:val="28"/>
        </w:rPr>
        <w:t>Коллегиальными органами управления Центра являются:</w:t>
      </w:r>
    </w:p>
    <w:p w:rsidR="009F2EC3" w:rsidRDefault="009F2EC3" w:rsidP="009F2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366E6" w:rsidRPr="00D366E6">
        <w:rPr>
          <w:rFonts w:ascii="Times New Roman" w:hAnsi="Times New Roman" w:cs="Times New Roman"/>
          <w:sz w:val="28"/>
          <w:szCs w:val="28"/>
        </w:rPr>
        <w:t xml:space="preserve">бщее собрание трудового коллектива; </w:t>
      </w:r>
    </w:p>
    <w:p w:rsidR="009F2EC3" w:rsidRDefault="009F2EC3" w:rsidP="009F2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Управляющий</w:t>
      </w:r>
      <w:r w:rsidR="00D366E6" w:rsidRPr="00D366E6">
        <w:rPr>
          <w:rFonts w:ascii="Times New Roman" w:hAnsi="Times New Roman" w:cs="Times New Roman"/>
          <w:sz w:val="28"/>
          <w:szCs w:val="28"/>
        </w:rPr>
        <w:t xml:space="preserve"> Совет;</w:t>
      </w:r>
    </w:p>
    <w:p w:rsidR="009F2EC3" w:rsidRDefault="009F2EC3" w:rsidP="009F2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66E6" w:rsidRPr="00D366E6">
        <w:rPr>
          <w:rFonts w:ascii="Times New Roman" w:hAnsi="Times New Roman" w:cs="Times New Roman"/>
          <w:sz w:val="28"/>
          <w:szCs w:val="28"/>
        </w:rPr>
        <w:t xml:space="preserve">Педагогический Совет. </w:t>
      </w:r>
    </w:p>
    <w:p w:rsidR="009F2EC3" w:rsidRDefault="00D366E6" w:rsidP="009F2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66E6">
        <w:rPr>
          <w:rFonts w:ascii="Times New Roman" w:hAnsi="Times New Roman" w:cs="Times New Roman"/>
          <w:sz w:val="28"/>
          <w:szCs w:val="28"/>
        </w:rPr>
        <w:t>Полномочия органов управления, права и обязанности его членов закреплены Положениями, одобрены собранием трудового коллектива и утверждены директором. Административное руководство осуществляется директором, его заместителями по учебно</w:t>
      </w:r>
      <w:r w:rsidR="00E65D9F">
        <w:rPr>
          <w:rFonts w:ascii="Times New Roman" w:hAnsi="Times New Roman" w:cs="Times New Roman"/>
          <w:sz w:val="28"/>
          <w:szCs w:val="28"/>
        </w:rPr>
        <w:t>-</w:t>
      </w:r>
      <w:r w:rsidRPr="00D366E6">
        <w:rPr>
          <w:rFonts w:ascii="Times New Roman" w:hAnsi="Times New Roman" w:cs="Times New Roman"/>
          <w:sz w:val="28"/>
          <w:szCs w:val="28"/>
        </w:rPr>
        <w:t>воспитательной работе, административно-хозяйственно</w:t>
      </w:r>
      <w:r w:rsidR="009F2EC3">
        <w:rPr>
          <w:rFonts w:ascii="Times New Roman" w:hAnsi="Times New Roman" w:cs="Times New Roman"/>
          <w:sz w:val="28"/>
          <w:szCs w:val="28"/>
        </w:rPr>
        <w:t>й работе,</w:t>
      </w:r>
      <w:r w:rsidRPr="00D366E6">
        <w:rPr>
          <w:rFonts w:ascii="Times New Roman" w:hAnsi="Times New Roman" w:cs="Times New Roman"/>
          <w:sz w:val="28"/>
          <w:szCs w:val="28"/>
        </w:rPr>
        <w:t xml:space="preserve"> заведующими отделами. В деловой коммуникации администрация Центра активно пользуется информационно</w:t>
      </w:r>
      <w:r w:rsidR="009F2EC3">
        <w:rPr>
          <w:rFonts w:ascii="Times New Roman" w:hAnsi="Times New Roman" w:cs="Times New Roman"/>
          <w:sz w:val="28"/>
          <w:szCs w:val="28"/>
        </w:rPr>
        <w:t>-</w:t>
      </w:r>
      <w:r w:rsidRPr="00D366E6">
        <w:rPr>
          <w:rFonts w:ascii="Times New Roman" w:hAnsi="Times New Roman" w:cs="Times New Roman"/>
          <w:sz w:val="28"/>
          <w:szCs w:val="28"/>
        </w:rPr>
        <w:t xml:space="preserve">коммуникативными технологиями. </w:t>
      </w:r>
    </w:p>
    <w:p w:rsidR="009F2EC3" w:rsidRDefault="009F2EC3" w:rsidP="009F2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66E6" w:rsidRDefault="00D366E6" w:rsidP="009F2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2EC3">
        <w:rPr>
          <w:rFonts w:ascii="Times New Roman" w:hAnsi="Times New Roman" w:cs="Times New Roman"/>
          <w:b/>
          <w:sz w:val="28"/>
          <w:szCs w:val="28"/>
        </w:rPr>
        <w:t>Выводы.</w:t>
      </w:r>
      <w:r w:rsidRPr="00D366E6">
        <w:rPr>
          <w:rFonts w:ascii="Times New Roman" w:hAnsi="Times New Roman" w:cs="Times New Roman"/>
          <w:sz w:val="28"/>
          <w:szCs w:val="28"/>
        </w:rPr>
        <w:t xml:space="preserve"> Система управления эффективна для обеспечения выполнения функций Центра в сфере дополнительного образования и работе с молодежью.</w:t>
      </w:r>
    </w:p>
    <w:p w:rsidR="006553C6" w:rsidRDefault="006553C6" w:rsidP="009F2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53C6" w:rsidRPr="006553C6" w:rsidRDefault="006553C6" w:rsidP="009F2EC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3C6">
        <w:rPr>
          <w:rFonts w:ascii="Times New Roman" w:hAnsi="Times New Roman" w:cs="Times New Roman"/>
          <w:b/>
          <w:sz w:val="28"/>
          <w:szCs w:val="28"/>
        </w:rPr>
        <w:t>3. Оценка кадрового обеспечения МБ</w:t>
      </w:r>
      <w:r>
        <w:rPr>
          <w:rFonts w:ascii="Times New Roman" w:hAnsi="Times New Roman" w:cs="Times New Roman"/>
          <w:b/>
          <w:sz w:val="28"/>
          <w:szCs w:val="28"/>
        </w:rPr>
        <w:t>ОУДО ЦДТ «Сулпан</w:t>
      </w:r>
      <w:r w:rsidRPr="006553C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E577B" w:rsidRDefault="006553C6" w:rsidP="004E57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 учебном году  коллектив Центра «Сулпан» насчитывал 73 человека, из них 60 </w:t>
      </w:r>
      <w:r w:rsidRPr="006553C6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ических работников, 23 – основных работника, 37</w:t>
      </w:r>
      <w:r w:rsidRPr="006553C6">
        <w:rPr>
          <w:rFonts w:ascii="Times New Roman" w:hAnsi="Times New Roman" w:cs="Times New Roman"/>
          <w:sz w:val="28"/>
          <w:szCs w:val="28"/>
        </w:rPr>
        <w:t xml:space="preserve"> – внешние совместители. </w:t>
      </w:r>
    </w:p>
    <w:p w:rsidR="004E577B" w:rsidRDefault="006553C6" w:rsidP="004E57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3C6">
        <w:rPr>
          <w:rFonts w:ascii="Times New Roman" w:hAnsi="Times New Roman" w:cs="Times New Roman"/>
          <w:sz w:val="28"/>
          <w:szCs w:val="28"/>
        </w:rPr>
        <w:t>В отпуске по</w:t>
      </w:r>
      <w:r>
        <w:rPr>
          <w:rFonts w:ascii="Times New Roman" w:hAnsi="Times New Roman" w:cs="Times New Roman"/>
          <w:sz w:val="28"/>
          <w:szCs w:val="28"/>
        </w:rPr>
        <w:t xml:space="preserve"> уходу за ребенком находятся – 1</w:t>
      </w:r>
      <w:r w:rsidR="004E577B">
        <w:rPr>
          <w:rFonts w:ascii="Times New Roman" w:hAnsi="Times New Roman" w:cs="Times New Roman"/>
          <w:sz w:val="28"/>
          <w:szCs w:val="28"/>
        </w:rPr>
        <w:t xml:space="preserve"> человек (педагог</w:t>
      </w:r>
      <w:r w:rsidRPr="006553C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образования); </w:t>
      </w:r>
    </w:p>
    <w:p w:rsidR="003B3428" w:rsidRDefault="003B3428" w:rsidP="004E57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577B" w:rsidRPr="003B3428" w:rsidRDefault="006553C6" w:rsidP="004E577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3428">
        <w:rPr>
          <w:rFonts w:ascii="Times New Roman" w:hAnsi="Times New Roman" w:cs="Times New Roman"/>
          <w:b/>
          <w:i/>
          <w:sz w:val="28"/>
          <w:szCs w:val="28"/>
        </w:rPr>
        <w:t>Сведения о кадровом педагогическом составе.</w:t>
      </w:r>
    </w:p>
    <w:p w:rsidR="004E577B" w:rsidRDefault="004E577B" w:rsidP="009F2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577B" w:rsidRDefault="004E577B" w:rsidP="009F2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4E577B" w:rsidTr="00D64F89">
        <w:tc>
          <w:tcPr>
            <w:tcW w:w="8046" w:type="dxa"/>
          </w:tcPr>
          <w:p w:rsidR="004E577B" w:rsidRDefault="004E577B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6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</w:t>
            </w:r>
            <w:r w:rsidR="00D64F89">
              <w:rPr>
                <w:rFonts w:ascii="Times New Roman" w:hAnsi="Times New Roman" w:cs="Times New Roman"/>
                <w:sz w:val="28"/>
                <w:szCs w:val="28"/>
              </w:rPr>
              <w:t xml:space="preserve">гогических работников </w:t>
            </w:r>
          </w:p>
        </w:tc>
        <w:tc>
          <w:tcPr>
            <w:tcW w:w="1525" w:type="dxa"/>
          </w:tcPr>
          <w:p w:rsidR="004E577B" w:rsidRDefault="00D64F89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E577B" w:rsidTr="00D64F89">
        <w:tc>
          <w:tcPr>
            <w:tcW w:w="8046" w:type="dxa"/>
          </w:tcPr>
          <w:p w:rsidR="004E577B" w:rsidRDefault="004E577B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имеющие высшее образование</w:t>
            </w:r>
          </w:p>
        </w:tc>
        <w:tc>
          <w:tcPr>
            <w:tcW w:w="1525" w:type="dxa"/>
          </w:tcPr>
          <w:p w:rsidR="004E577B" w:rsidRDefault="00E65D9F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E577B" w:rsidTr="00D64F89">
        <w:tc>
          <w:tcPr>
            <w:tcW w:w="8046" w:type="dxa"/>
          </w:tcPr>
          <w:p w:rsidR="004E577B" w:rsidRDefault="004E577B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имеющие высшее образование педагогической направленности</w:t>
            </w:r>
          </w:p>
        </w:tc>
        <w:tc>
          <w:tcPr>
            <w:tcW w:w="1525" w:type="dxa"/>
          </w:tcPr>
          <w:p w:rsidR="004E577B" w:rsidRDefault="00E65D9F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E577B" w:rsidTr="00D64F89">
        <w:tc>
          <w:tcPr>
            <w:tcW w:w="8046" w:type="dxa"/>
          </w:tcPr>
          <w:p w:rsidR="004E577B" w:rsidRDefault="004E577B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имеющие среднее профессиональное образование</w:t>
            </w:r>
          </w:p>
        </w:tc>
        <w:tc>
          <w:tcPr>
            <w:tcW w:w="1525" w:type="dxa"/>
          </w:tcPr>
          <w:p w:rsidR="004E577B" w:rsidRDefault="00921760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577B" w:rsidTr="00D64F89">
        <w:tc>
          <w:tcPr>
            <w:tcW w:w="8046" w:type="dxa"/>
          </w:tcPr>
          <w:p w:rsidR="004E577B" w:rsidRDefault="004E577B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имеющие среднее профессиональное образование педагогической направленности</w:t>
            </w:r>
          </w:p>
        </w:tc>
        <w:tc>
          <w:tcPr>
            <w:tcW w:w="1525" w:type="dxa"/>
          </w:tcPr>
          <w:p w:rsidR="004E577B" w:rsidRDefault="00921760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577B" w:rsidTr="00D64F89">
        <w:tc>
          <w:tcPr>
            <w:tcW w:w="8046" w:type="dxa"/>
          </w:tcPr>
          <w:p w:rsidR="004E577B" w:rsidRDefault="004E577B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25" w:type="dxa"/>
          </w:tcPr>
          <w:p w:rsidR="004E577B" w:rsidRDefault="00C44B6E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E577B" w:rsidTr="00D64F89">
        <w:tc>
          <w:tcPr>
            <w:tcW w:w="8046" w:type="dxa"/>
          </w:tcPr>
          <w:p w:rsidR="004E577B" w:rsidRDefault="004E577B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25" w:type="dxa"/>
          </w:tcPr>
          <w:p w:rsidR="004E577B" w:rsidRDefault="00894DF4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E577B" w:rsidTr="00D64F89">
        <w:tc>
          <w:tcPr>
            <w:tcW w:w="8046" w:type="dxa"/>
          </w:tcPr>
          <w:p w:rsidR="004E577B" w:rsidRDefault="004E577B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25" w:type="dxa"/>
          </w:tcPr>
          <w:p w:rsidR="004E577B" w:rsidRDefault="00894DF4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577B" w:rsidTr="00D64F89">
        <w:tc>
          <w:tcPr>
            <w:tcW w:w="8046" w:type="dxa"/>
          </w:tcPr>
          <w:p w:rsidR="004E577B" w:rsidRDefault="004E577B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3C6">
              <w:rPr>
                <w:rFonts w:ascii="Times New Roman" w:hAnsi="Times New Roman" w:cs="Times New Roman"/>
                <w:sz w:val="28"/>
                <w:szCs w:val="28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1525" w:type="dxa"/>
          </w:tcPr>
          <w:p w:rsidR="004E577B" w:rsidRDefault="00C44B6E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577B" w:rsidTr="00D64F89">
        <w:tc>
          <w:tcPr>
            <w:tcW w:w="8046" w:type="dxa"/>
          </w:tcPr>
          <w:p w:rsidR="004E577B" w:rsidRDefault="004E577B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стаж педагогической </w:t>
            </w:r>
            <w:proofErr w:type="gramStart"/>
            <w:r w:rsidRPr="006553C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6553C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составляет:</w:t>
            </w:r>
          </w:p>
        </w:tc>
        <w:tc>
          <w:tcPr>
            <w:tcW w:w="1525" w:type="dxa"/>
          </w:tcPr>
          <w:p w:rsidR="004E577B" w:rsidRDefault="004E577B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B" w:rsidTr="00D64F89">
        <w:tc>
          <w:tcPr>
            <w:tcW w:w="8046" w:type="dxa"/>
          </w:tcPr>
          <w:p w:rsidR="004E577B" w:rsidRDefault="004E577B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6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25" w:type="dxa"/>
          </w:tcPr>
          <w:p w:rsidR="004E577B" w:rsidRDefault="00894DF4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577B" w:rsidTr="00D64F89">
        <w:tc>
          <w:tcPr>
            <w:tcW w:w="8046" w:type="dxa"/>
          </w:tcPr>
          <w:p w:rsidR="004E577B" w:rsidRDefault="004E577B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6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25" w:type="dxa"/>
          </w:tcPr>
          <w:p w:rsidR="004E577B" w:rsidRDefault="00894DF4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577B" w:rsidTr="00D64F89">
        <w:tc>
          <w:tcPr>
            <w:tcW w:w="8046" w:type="dxa"/>
          </w:tcPr>
          <w:p w:rsidR="004E577B" w:rsidRPr="006553C6" w:rsidRDefault="004E577B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в возрасте до 30 лет</w:t>
            </w:r>
          </w:p>
        </w:tc>
        <w:tc>
          <w:tcPr>
            <w:tcW w:w="1525" w:type="dxa"/>
          </w:tcPr>
          <w:p w:rsidR="004E577B" w:rsidRDefault="00921760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577B" w:rsidTr="00D64F89">
        <w:tc>
          <w:tcPr>
            <w:tcW w:w="8046" w:type="dxa"/>
          </w:tcPr>
          <w:p w:rsidR="004E577B" w:rsidRPr="006553C6" w:rsidRDefault="004E577B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в возрасте от 55 лет</w:t>
            </w:r>
          </w:p>
        </w:tc>
        <w:tc>
          <w:tcPr>
            <w:tcW w:w="1525" w:type="dxa"/>
          </w:tcPr>
          <w:p w:rsidR="004E577B" w:rsidRDefault="00894DF4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577B" w:rsidTr="00D64F89">
        <w:tc>
          <w:tcPr>
            <w:tcW w:w="8046" w:type="dxa"/>
          </w:tcPr>
          <w:p w:rsidR="004E577B" w:rsidRPr="006553C6" w:rsidRDefault="004E577B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3C6">
              <w:rPr>
                <w:rFonts w:ascii="Times New Roman" w:hAnsi="Times New Roman" w:cs="Times New Roman"/>
                <w:sz w:val="28"/>
                <w:szCs w:val="28"/>
              </w:rPr>
              <w:t>педагогические и административно-хозяйственные работники, прошедшие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25" w:type="dxa"/>
          </w:tcPr>
          <w:p w:rsidR="004E577B" w:rsidRDefault="00542A68" w:rsidP="009F2E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4E577B" w:rsidRDefault="004E577B" w:rsidP="009F2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577B" w:rsidRDefault="00D64F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F89">
        <w:rPr>
          <w:rFonts w:ascii="Times New Roman" w:hAnsi="Times New Roman" w:cs="Times New Roman"/>
          <w:sz w:val="28"/>
          <w:szCs w:val="28"/>
        </w:rPr>
        <w:t xml:space="preserve">За отчетный период прошли курсы повышения квалификации в </w:t>
      </w:r>
      <w:r w:rsidR="003B3428">
        <w:rPr>
          <w:rFonts w:ascii="Times New Roman" w:hAnsi="Times New Roman" w:cs="Times New Roman"/>
          <w:sz w:val="28"/>
          <w:szCs w:val="28"/>
        </w:rPr>
        <w:t xml:space="preserve"> ИРО, при  БГПУ, а так же посетили мастер-классы по профилю </w:t>
      </w:r>
      <w:proofErr w:type="gramStart"/>
      <w:r w:rsidR="003B342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3B3428">
        <w:rPr>
          <w:rFonts w:ascii="Times New Roman" w:hAnsi="Times New Roman" w:cs="Times New Roman"/>
          <w:sz w:val="28"/>
          <w:szCs w:val="28"/>
        </w:rPr>
        <w:t xml:space="preserve"> </w:t>
      </w:r>
      <w:r w:rsidRPr="00D64F89">
        <w:rPr>
          <w:rFonts w:ascii="Times New Roman" w:hAnsi="Times New Roman" w:cs="Times New Roman"/>
          <w:sz w:val="28"/>
          <w:szCs w:val="28"/>
        </w:rPr>
        <w:t>следующие педагогические работники:</w:t>
      </w:r>
    </w:p>
    <w:p w:rsidR="003B3428" w:rsidRDefault="003B34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D64F89" w:rsidTr="00AC5649">
        <w:tc>
          <w:tcPr>
            <w:tcW w:w="5778" w:type="dxa"/>
          </w:tcPr>
          <w:p w:rsidR="00D64F89" w:rsidRDefault="00D64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педагогического работника</w:t>
            </w:r>
          </w:p>
        </w:tc>
        <w:tc>
          <w:tcPr>
            <w:tcW w:w="3793" w:type="dxa"/>
          </w:tcPr>
          <w:p w:rsidR="00D64F89" w:rsidRDefault="00D64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</w:tr>
      <w:tr w:rsidR="00D64F89" w:rsidTr="00AC5649">
        <w:tc>
          <w:tcPr>
            <w:tcW w:w="5778" w:type="dxa"/>
          </w:tcPr>
          <w:p w:rsidR="00D64F89" w:rsidRDefault="00894D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Хабибова Наталья Евгеньевна</w:t>
            </w:r>
          </w:p>
        </w:tc>
        <w:tc>
          <w:tcPr>
            <w:tcW w:w="3793" w:type="dxa"/>
          </w:tcPr>
          <w:p w:rsidR="00D64F89" w:rsidRDefault="003B342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</w:tc>
      </w:tr>
      <w:tr w:rsidR="00D64F89" w:rsidTr="00AC5649">
        <w:tc>
          <w:tcPr>
            <w:tcW w:w="5778" w:type="dxa"/>
          </w:tcPr>
          <w:p w:rsidR="00D64F89" w:rsidRDefault="00894D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Татьяна Владимировна</w:t>
            </w:r>
          </w:p>
        </w:tc>
        <w:tc>
          <w:tcPr>
            <w:tcW w:w="3793" w:type="dxa"/>
          </w:tcPr>
          <w:p w:rsidR="00D64F89" w:rsidRDefault="003B342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</w:tc>
      </w:tr>
      <w:tr w:rsidR="00D64F89" w:rsidTr="00AC5649">
        <w:tc>
          <w:tcPr>
            <w:tcW w:w="5778" w:type="dxa"/>
          </w:tcPr>
          <w:p w:rsidR="00D64F89" w:rsidRDefault="00AC564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Кадырбердина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Салимьяновна</w:t>
            </w:r>
            <w:proofErr w:type="spellEnd"/>
          </w:p>
        </w:tc>
        <w:tc>
          <w:tcPr>
            <w:tcW w:w="3793" w:type="dxa"/>
          </w:tcPr>
          <w:p w:rsidR="00D64F89" w:rsidRDefault="003B342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БГПУ</w:t>
            </w:r>
          </w:p>
        </w:tc>
      </w:tr>
      <w:tr w:rsidR="00D64F89" w:rsidTr="00AC5649">
        <w:tc>
          <w:tcPr>
            <w:tcW w:w="5778" w:type="dxa"/>
          </w:tcPr>
          <w:p w:rsidR="00D64F89" w:rsidRDefault="003B342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Анастасия Евгеньевна</w:t>
            </w:r>
          </w:p>
        </w:tc>
        <w:tc>
          <w:tcPr>
            <w:tcW w:w="3793" w:type="dxa"/>
          </w:tcPr>
          <w:p w:rsidR="00D64F89" w:rsidRDefault="00A635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</w:tr>
      <w:tr w:rsidR="00D64F89" w:rsidTr="00AC5649">
        <w:tc>
          <w:tcPr>
            <w:tcW w:w="5778" w:type="dxa"/>
          </w:tcPr>
          <w:p w:rsidR="00D64F89" w:rsidRDefault="003B342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Антропова 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Фнуновна</w:t>
            </w:r>
            <w:proofErr w:type="spellEnd"/>
          </w:p>
        </w:tc>
        <w:tc>
          <w:tcPr>
            <w:tcW w:w="3793" w:type="dxa"/>
          </w:tcPr>
          <w:p w:rsidR="00D64F89" w:rsidRDefault="00A635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</w:tr>
      <w:tr w:rsidR="00A635CC" w:rsidTr="00AC5649">
        <w:tc>
          <w:tcPr>
            <w:tcW w:w="5778" w:type="dxa"/>
          </w:tcPr>
          <w:p w:rsidR="00A635CC" w:rsidRDefault="00A635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Ахмадеева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Магарифовна</w:t>
            </w:r>
            <w:proofErr w:type="spellEnd"/>
          </w:p>
        </w:tc>
        <w:tc>
          <w:tcPr>
            <w:tcW w:w="3793" w:type="dxa"/>
          </w:tcPr>
          <w:p w:rsidR="00A635CC" w:rsidRDefault="00A635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НИМЦ</w:t>
            </w:r>
          </w:p>
        </w:tc>
      </w:tr>
    </w:tbl>
    <w:p w:rsidR="00D64F89" w:rsidRDefault="00D64F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3428" w:rsidRDefault="003B34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3428"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 Центра «Сулпан» за отчётный период была отмечена на конкурсах по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3B34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7A90" w:rsidRDefault="00547A9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A90" w:rsidRPr="00A635CC" w:rsidRDefault="008E542D" w:rsidP="008E54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35CC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Достижения педагогов Центра «Сулпан»</w:t>
      </w:r>
      <w:r w:rsidR="00547A90" w:rsidRPr="00A635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8"/>
        <w:gridCol w:w="1376"/>
        <w:gridCol w:w="1377"/>
        <w:gridCol w:w="1377"/>
        <w:gridCol w:w="1876"/>
        <w:gridCol w:w="1157"/>
      </w:tblGrid>
      <w:tr w:rsidR="00FD7F89" w:rsidTr="00FD7F89">
        <w:tc>
          <w:tcPr>
            <w:tcW w:w="2408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конкурса</w:t>
            </w:r>
          </w:p>
        </w:tc>
        <w:tc>
          <w:tcPr>
            <w:tcW w:w="1376" w:type="dxa"/>
          </w:tcPr>
          <w:p w:rsidR="00FD7F89" w:rsidRPr="008224A4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377" w:type="dxa"/>
          </w:tcPr>
          <w:p w:rsidR="00FD7F89" w:rsidRPr="008224A4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377" w:type="dxa"/>
          </w:tcPr>
          <w:p w:rsidR="00FD7F89" w:rsidRPr="008224A4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876" w:type="dxa"/>
          </w:tcPr>
          <w:p w:rsidR="00FD7F89" w:rsidRDefault="00336D9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и Се</w:t>
            </w:r>
            <w:r w:rsidR="00FD7F89">
              <w:rPr>
                <w:rFonts w:ascii="Times New Roman" w:hAnsi="Times New Roman" w:cs="Times New Roman"/>
                <w:sz w:val="28"/>
                <w:szCs w:val="28"/>
              </w:rPr>
              <w:t>ртификаты</w:t>
            </w:r>
          </w:p>
        </w:tc>
        <w:tc>
          <w:tcPr>
            <w:tcW w:w="1157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FD7F89" w:rsidTr="00FD7F89">
        <w:tc>
          <w:tcPr>
            <w:tcW w:w="2408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376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7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6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D7F89" w:rsidTr="00FD7F89">
        <w:tc>
          <w:tcPr>
            <w:tcW w:w="2408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уровня</w:t>
            </w:r>
          </w:p>
        </w:tc>
        <w:tc>
          <w:tcPr>
            <w:tcW w:w="1376" w:type="dxa"/>
          </w:tcPr>
          <w:p w:rsidR="00FD7F89" w:rsidRDefault="00FD7F89" w:rsidP="00EA0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7" w:type="dxa"/>
          </w:tcPr>
          <w:p w:rsidR="00FD7F89" w:rsidRDefault="00FD7F89" w:rsidP="00EA0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7" w:type="dxa"/>
          </w:tcPr>
          <w:p w:rsidR="00FD7F89" w:rsidRDefault="00FD7F89" w:rsidP="00EA0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FD7F89" w:rsidRDefault="00FD7F89" w:rsidP="00EA0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7" w:type="dxa"/>
          </w:tcPr>
          <w:p w:rsidR="00FD7F89" w:rsidRDefault="00FD7F89" w:rsidP="00EA0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D7F89" w:rsidTr="00FD7F89">
        <w:tc>
          <w:tcPr>
            <w:tcW w:w="2408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Республиканского уровня</w:t>
            </w:r>
          </w:p>
        </w:tc>
        <w:tc>
          <w:tcPr>
            <w:tcW w:w="1376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6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F89" w:rsidTr="00FD7F89">
        <w:tc>
          <w:tcPr>
            <w:tcW w:w="2408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уровня</w:t>
            </w:r>
          </w:p>
        </w:tc>
        <w:tc>
          <w:tcPr>
            <w:tcW w:w="1376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6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7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7F89" w:rsidTr="00FD7F89">
        <w:tc>
          <w:tcPr>
            <w:tcW w:w="2408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76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77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7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7" w:type="dxa"/>
          </w:tcPr>
          <w:p w:rsidR="00FD7F89" w:rsidRDefault="00F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8224A4" w:rsidRDefault="00822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3E56" w:rsidRDefault="00413E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 w:rsidRPr="00413E56">
        <w:rPr>
          <w:rFonts w:ascii="Times New Roman" w:hAnsi="Times New Roman" w:cs="Times New Roman"/>
          <w:sz w:val="28"/>
          <w:szCs w:val="28"/>
        </w:rPr>
        <w:t xml:space="preserve"> Уровень профессионализма современной компетенции педагогических работников в целом отвечает требованиям социального заказа, а их квалификация соответствует реализуемым дополнительным (общеразвивающим) программам. Педагогический коллектив Центра </w:t>
      </w:r>
      <w:r>
        <w:rPr>
          <w:rFonts w:ascii="Times New Roman" w:hAnsi="Times New Roman" w:cs="Times New Roman"/>
          <w:sz w:val="28"/>
          <w:szCs w:val="28"/>
        </w:rPr>
        <w:t>стабилен, настроен на постоянное усовершенствование педагогического процесса и обладает большим педагогическим опытом работы.</w:t>
      </w:r>
    </w:p>
    <w:p w:rsidR="00413E56" w:rsidRDefault="00413E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3E56" w:rsidRPr="00413E56" w:rsidRDefault="00413E5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E56">
        <w:rPr>
          <w:rFonts w:ascii="Times New Roman" w:hAnsi="Times New Roman" w:cs="Times New Roman"/>
          <w:b/>
          <w:sz w:val="28"/>
          <w:szCs w:val="28"/>
        </w:rPr>
        <w:t xml:space="preserve">4. Материально-техническое обеспечение. </w:t>
      </w:r>
    </w:p>
    <w:p w:rsidR="00413E56" w:rsidRDefault="00413E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3E56" w:rsidRDefault="00413E56" w:rsidP="00413E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E56">
        <w:rPr>
          <w:rFonts w:ascii="Times New Roman" w:hAnsi="Times New Roman" w:cs="Times New Roman"/>
          <w:sz w:val="28"/>
          <w:szCs w:val="28"/>
        </w:rPr>
        <w:t xml:space="preserve">Источником финансирования Центра являются бюджетные средства, согласно субсидии на использование муниципального задания и внебюджетные средства. </w:t>
      </w:r>
    </w:p>
    <w:p w:rsidR="00413E56" w:rsidRDefault="00413E56" w:rsidP="00413E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E56">
        <w:rPr>
          <w:rFonts w:ascii="Times New Roman" w:hAnsi="Times New Roman" w:cs="Times New Roman"/>
          <w:sz w:val="28"/>
          <w:szCs w:val="28"/>
        </w:rPr>
        <w:t>Материально-техническая база и социальные условия пребывания учащихся способствуют реализации целей и задач образовательно-воспитател</w:t>
      </w:r>
      <w:r>
        <w:rPr>
          <w:rFonts w:ascii="Times New Roman" w:hAnsi="Times New Roman" w:cs="Times New Roman"/>
          <w:sz w:val="28"/>
          <w:szCs w:val="28"/>
        </w:rPr>
        <w:t xml:space="preserve">ьной деятельности учреждения. </w:t>
      </w:r>
    </w:p>
    <w:p w:rsidR="00413E56" w:rsidRDefault="00413E56" w:rsidP="00413E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E56">
        <w:rPr>
          <w:rFonts w:ascii="Times New Roman" w:hAnsi="Times New Roman" w:cs="Times New Roman"/>
          <w:sz w:val="28"/>
          <w:szCs w:val="28"/>
        </w:rPr>
        <w:t xml:space="preserve">Материально - техническая база Центра для осуществления образовательной деятельности оснащена: </w:t>
      </w:r>
    </w:p>
    <w:p w:rsidR="00413E56" w:rsidRDefault="00413E56" w:rsidP="009D5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3E56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число зданий и сооружений – 2</w:t>
      </w:r>
      <w:r w:rsidRPr="00413E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3E56" w:rsidRDefault="00413E56" w:rsidP="009D5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3E56">
        <w:rPr>
          <w:rFonts w:ascii="Times New Roman" w:hAnsi="Times New Roman" w:cs="Times New Roman"/>
          <w:sz w:val="28"/>
          <w:szCs w:val="28"/>
        </w:rPr>
        <w:sym w:font="Symbol" w:char="F02D"/>
      </w:r>
      <w:r w:rsidRPr="00413E56">
        <w:rPr>
          <w:rFonts w:ascii="Times New Roman" w:hAnsi="Times New Roman" w:cs="Times New Roman"/>
          <w:sz w:val="28"/>
          <w:szCs w:val="28"/>
        </w:rPr>
        <w:t xml:space="preserve"> об</w:t>
      </w:r>
      <w:r w:rsidR="00C74784">
        <w:rPr>
          <w:rFonts w:ascii="Times New Roman" w:hAnsi="Times New Roman" w:cs="Times New Roman"/>
          <w:sz w:val="28"/>
          <w:szCs w:val="28"/>
        </w:rPr>
        <w:t>щая площадь всех помещений – 1230</w:t>
      </w:r>
      <w:r w:rsidRPr="0041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E5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13E56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413E56" w:rsidRDefault="00413E56" w:rsidP="009D5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3E56">
        <w:rPr>
          <w:rFonts w:ascii="Times New Roman" w:hAnsi="Times New Roman" w:cs="Times New Roman"/>
          <w:sz w:val="28"/>
          <w:szCs w:val="28"/>
        </w:rPr>
        <w:sym w:font="Symbol" w:char="F02D"/>
      </w:r>
      <w:r w:rsidR="00C74784">
        <w:rPr>
          <w:rFonts w:ascii="Times New Roman" w:hAnsi="Times New Roman" w:cs="Times New Roman"/>
          <w:sz w:val="28"/>
          <w:szCs w:val="28"/>
        </w:rPr>
        <w:t xml:space="preserve"> число учебных кабинетов – 11</w:t>
      </w:r>
      <w:r w:rsidRPr="00413E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045" w:rsidRDefault="00413E56" w:rsidP="009D5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3E56">
        <w:rPr>
          <w:rFonts w:ascii="Times New Roman" w:hAnsi="Times New Roman" w:cs="Times New Roman"/>
          <w:sz w:val="28"/>
          <w:szCs w:val="28"/>
        </w:rPr>
        <w:sym w:font="Symbol" w:char="F02D"/>
      </w:r>
      <w:r w:rsidRPr="00413E56">
        <w:rPr>
          <w:rFonts w:ascii="Times New Roman" w:hAnsi="Times New Roman" w:cs="Times New Roman"/>
          <w:sz w:val="28"/>
          <w:szCs w:val="28"/>
        </w:rPr>
        <w:t xml:space="preserve"> общая площадь уче</w:t>
      </w:r>
      <w:r w:rsidR="00C74784">
        <w:rPr>
          <w:rFonts w:ascii="Times New Roman" w:hAnsi="Times New Roman" w:cs="Times New Roman"/>
          <w:sz w:val="28"/>
          <w:szCs w:val="28"/>
        </w:rPr>
        <w:t>бных кабинетов – 440</w:t>
      </w:r>
      <w:r w:rsidRPr="0041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E5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13E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045" w:rsidRDefault="00413E56" w:rsidP="009D5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3E56">
        <w:rPr>
          <w:rFonts w:ascii="Times New Roman" w:hAnsi="Times New Roman" w:cs="Times New Roman"/>
          <w:sz w:val="28"/>
          <w:szCs w:val="28"/>
        </w:rPr>
        <w:sym w:font="Symbol" w:char="F02D"/>
      </w:r>
      <w:r w:rsidRPr="00413E56">
        <w:rPr>
          <w:rFonts w:ascii="Times New Roman" w:hAnsi="Times New Roman" w:cs="Times New Roman"/>
          <w:sz w:val="28"/>
          <w:szCs w:val="28"/>
        </w:rPr>
        <w:t xml:space="preserve"> техническое состояние Центра - имеет все виды благоустройства;</w:t>
      </w:r>
    </w:p>
    <w:p w:rsidR="009D5045" w:rsidRDefault="00413E56" w:rsidP="009D5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3E56">
        <w:rPr>
          <w:rFonts w:ascii="Times New Roman" w:hAnsi="Times New Roman" w:cs="Times New Roman"/>
          <w:sz w:val="28"/>
          <w:szCs w:val="28"/>
        </w:rPr>
        <w:t xml:space="preserve"> </w:t>
      </w:r>
      <w:r w:rsidRPr="00413E56">
        <w:rPr>
          <w:rFonts w:ascii="Times New Roman" w:hAnsi="Times New Roman" w:cs="Times New Roman"/>
          <w:sz w:val="28"/>
          <w:szCs w:val="28"/>
        </w:rPr>
        <w:sym w:font="Symbol" w:char="F02D"/>
      </w:r>
      <w:r w:rsidRPr="00413E56">
        <w:rPr>
          <w:rFonts w:ascii="Times New Roman" w:hAnsi="Times New Roman" w:cs="Times New Roman"/>
          <w:sz w:val="28"/>
          <w:szCs w:val="28"/>
        </w:rPr>
        <w:t xml:space="preserve"> количест</w:t>
      </w:r>
      <w:r w:rsidR="009D5045">
        <w:rPr>
          <w:rFonts w:ascii="Times New Roman" w:hAnsi="Times New Roman" w:cs="Times New Roman"/>
          <w:sz w:val="28"/>
          <w:szCs w:val="28"/>
        </w:rPr>
        <w:t>во стационарных компьютеров – 10</w:t>
      </w:r>
      <w:r w:rsidRPr="00413E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045" w:rsidRDefault="00413E56" w:rsidP="009D5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3E56">
        <w:rPr>
          <w:rFonts w:ascii="Times New Roman" w:hAnsi="Times New Roman" w:cs="Times New Roman"/>
          <w:sz w:val="28"/>
          <w:szCs w:val="28"/>
        </w:rPr>
        <w:sym w:font="Symbol" w:char="F02D"/>
      </w:r>
      <w:r w:rsidR="009D5045">
        <w:rPr>
          <w:rFonts w:ascii="Times New Roman" w:hAnsi="Times New Roman" w:cs="Times New Roman"/>
          <w:sz w:val="28"/>
          <w:szCs w:val="28"/>
        </w:rPr>
        <w:t xml:space="preserve"> количество проекторов – 2</w:t>
      </w:r>
      <w:r w:rsidRPr="00413E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045" w:rsidRDefault="00413E56" w:rsidP="009D5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3E56">
        <w:rPr>
          <w:rFonts w:ascii="Times New Roman" w:hAnsi="Times New Roman" w:cs="Times New Roman"/>
          <w:sz w:val="28"/>
          <w:szCs w:val="28"/>
        </w:rPr>
        <w:sym w:font="Symbol" w:char="F02D"/>
      </w:r>
      <w:r w:rsidRPr="00413E56">
        <w:rPr>
          <w:rFonts w:ascii="Times New Roman" w:hAnsi="Times New Roman" w:cs="Times New Roman"/>
          <w:sz w:val="28"/>
          <w:szCs w:val="28"/>
        </w:rPr>
        <w:t xml:space="preserve"> ко</w:t>
      </w:r>
      <w:r w:rsidR="009D5045">
        <w:rPr>
          <w:rFonts w:ascii="Times New Roman" w:hAnsi="Times New Roman" w:cs="Times New Roman"/>
          <w:sz w:val="28"/>
          <w:szCs w:val="28"/>
        </w:rPr>
        <w:t>личество интерактивных досок – 1</w:t>
      </w:r>
      <w:r w:rsidRPr="00413E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045" w:rsidRDefault="00413E56" w:rsidP="009D5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3E56">
        <w:rPr>
          <w:rFonts w:ascii="Times New Roman" w:hAnsi="Times New Roman" w:cs="Times New Roman"/>
          <w:sz w:val="28"/>
          <w:szCs w:val="28"/>
        </w:rPr>
        <w:sym w:font="Symbol" w:char="F02D"/>
      </w:r>
      <w:r w:rsidR="009D5045">
        <w:rPr>
          <w:rFonts w:ascii="Times New Roman" w:hAnsi="Times New Roman" w:cs="Times New Roman"/>
          <w:sz w:val="28"/>
          <w:szCs w:val="28"/>
        </w:rPr>
        <w:t xml:space="preserve"> число ноутбуков – 4</w:t>
      </w:r>
      <w:r w:rsidRPr="00413E56">
        <w:rPr>
          <w:rFonts w:ascii="Times New Roman" w:hAnsi="Times New Roman" w:cs="Times New Roman"/>
          <w:sz w:val="28"/>
          <w:szCs w:val="28"/>
        </w:rPr>
        <w:t xml:space="preserve">, </w:t>
      </w:r>
      <w:r w:rsidR="009D5045">
        <w:rPr>
          <w:rFonts w:ascii="Times New Roman" w:hAnsi="Times New Roman" w:cs="Times New Roman"/>
          <w:sz w:val="28"/>
          <w:szCs w:val="28"/>
        </w:rPr>
        <w:t>3 используются в административных целях и 1 для занятий</w:t>
      </w:r>
      <w:r w:rsidRPr="00413E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045" w:rsidRDefault="00413E56" w:rsidP="00413E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E56">
        <w:rPr>
          <w:rFonts w:ascii="Times New Roman" w:hAnsi="Times New Roman" w:cs="Times New Roman"/>
          <w:sz w:val="28"/>
          <w:szCs w:val="28"/>
        </w:rPr>
        <w:t xml:space="preserve">Есть пожарная сигнализация, тревожная кнопка – объект находится под наблюдением вневедомственной охраны </w:t>
      </w:r>
    </w:p>
    <w:p w:rsidR="009D5045" w:rsidRDefault="00413E56" w:rsidP="00413E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E56">
        <w:rPr>
          <w:rFonts w:ascii="Times New Roman" w:hAnsi="Times New Roman" w:cs="Times New Roman"/>
          <w:sz w:val="28"/>
          <w:szCs w:val="28"/>
        </w:rPr>
        <w:lastRenderedPageBreak/>
        <w:t xml:space="preserve">Для усиления системы противодействия терроризму в Центре выполнены следующие мероприятия: </w:t>
      </w:r>
    </w:p>
    <w:p w:rsidR="009D5045" w:rsidRDefault="00413E56" w:rsidP="009D5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3E56">
        <w:rPr>
          <w:rFonts w:ascii="Times New Roman" w:hAnsi="Times New Roman" w:cs="Times New Roman"/>
          <w:sz w:val="28"/>
          <w:szCs w:val="28"/>
        </w:rPr>
        <w:sym w:font="Symbol" w:char="F02D"/>
      </w:r>
      <w:r w:rsidRPr="00413E56">
        <w:rPr>
          <w:rFonts w:ascii="Times New Roman" w:hAnsi="Times New Roman" w:cs="Times New Roman"/>
          <w:sz w:val="28"/>
          <w:szCs w:val="28"/>
        </w:rPr>
        <w:t xml:space="preserve"> изданы приказы с назначением ответственных лиц </w:t>
      </w:r>
      <w:proofErr w:type="gramStart"/>
      <w:r w:rsidRPr="00413E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13E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51B9" w:rsidRDefault="00F651B9" w:rsidP="009D5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обеспечении безопасности и усилению антитеррористической защищенности образовательных организаций;</w:t>
      </w:r>
    </w:p>
    <w:p w:rsidR="00F651B9" w:rsidRDefault="00F651B9" w:rsidP="009D5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назначении лиц, ответственных за антитеррористическую безопасность</w:t>
      </w:r>
    </w:p>
    <w:p w:rsidR="00F651B9" w:rsidRDefault="00F651B9" w:rsidP="009D5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организации охраны,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 работы в здании ЦДТ «Сулпан» на 2018-2019 уч. год</w:t>
      </w:r>
    </w:p>
    <w:p w:rsidR="00F651B9" w:rsidRDefault="00F651B9" w:rsidP="009D5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создании антитеррористической группы,  утверждение системы  работы по противодействию терроризму и экстремизму»</w:t>
      </w:r>
    </w:p>
    <w:p w:rsidR="009D5045" w:rsidRDefault="00413E56" w:rsidP="009D5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3E56">
        <w:rPr>
          <w:rFonts w:ascii="Times New Roman" w:hAnsi="Times New Roman" w:cs="Times New Roman"/>
          <w:sz w:val="28"/>
          <w:szCs w:val="28"/>
        </w:rPr>
        <w:sym w:font="Symbol" w:char="F0D8"/>
      </w:r>
      <w:r w:rsidRPr="00413E56">
        <w:rPr>
          <w:rFonts w:ascii="Times New Roman" w:hAnsi="Times New Roman" w:cs="Times New Roman"/>
          <w:sz w:val="28"/>
          <w:szCs w:val="28"/>
        </w:rPr>
        <w:t xml:space="preserve"> о проведении инструктажей по охране труда; </w:t>
      </w:r>
    </w:p>
    <w:p w:rsidR="009D5045" w:rsidRDefault="00413E56" w:rsidP="009D5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3E56">
        <w:rPr>
          <w:rFonts w:ascii="Times New Roman" w:hAnsi="Times New Roman" w:cs="Times New Roman"/>
          <w:sz w:val="28"/>
          <w:szCs w:val="28"/>
        </w:rPr>
        <w:sym w:font="Symbol" w:char="F0D8"/>
      </w:r>
      <w:r w:rsidRPr="00413E56">
        <w:rPr>
          <w:rFonts w:ascii="Times New Roman" w:hAnsi="Times New Roman" w:cs="Times New Roman"/>
          <w:sz w:val="28"/>
          <w:szCs w:val="28"/>
        </w:rPr>
        <w:t xml:space="preserve"> о назначении лиц, ответственных за безопасную эксплуатацию электроустановок. </w:t>
      </w:r>
    </w:p>
    <w:p w:rsidR="009D5045" w:rsidRDefault="00413E56" w:rsidP="009D5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3E56">
        <w:rPr>
          <w:rFonts w:ascii="Times New Roman" w:hAnsi="Times New Roman" w:cs="Times New Roman"/>
          <w:sz w:val="28"/>
          <w:szCs w:val="28"/>
        </w:rPr>
        <w:sym w:font="Symbol" w:char="F02D"/>
      </w:r>
      <w:r w:rsidR="009D5045">
        <w:rPr>
          <w:rFonts w:ascii="Times New Roman" w:hAnsi="Times New Roman" w:cs="Times New Roman"/>
          <w:sz w:val="28"/>
          <w:szCs w:val="28"/>
        </w:rPr>
        <w:t xml:space="preserve"> В Центре</w:t>
      </w:r>
      <w:r w:rsidRPr="00413E56">
        <w:rPr>
          <w:rFonts w:ascii="Times New Roman" w:hAnsi="Times New Roman" w:cs="Times New Roman"/>
          <w:sz w:val="28"/>
          <w:szCs w:val="28"/>
        </w:rPr>
        <w:t xml:space="preserve"> ведется видеонаблюдение. </w:t>
      </w:r>
    </w:p>
    <w:p w:rsidR="009D5045" w:rsidRDefault="00413E56" w:rsidP="00413E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E56">
        <w:rPr>
          <w:rFonts w:ascii="Times New Roman" w:hAnsi="Times New Roman" w:cs="Times New Roman"/>
          <w:sz w:val="28"/>
          <w:szCs w:val="28"/>
        </w:rPr>
        <w:t xml:space="preserve">Оборудование используется рационально, ведется учет материальных ценностей. Все помещения учреждения соответствуют санитарным и гигиеническим нормам, нормам пожарной и электробезопасности, требованиям охраны труда учащихся и работников Центра. </w:t>
      </w:r>
    </w:p>
    <w:p w:rsidR="00413E56" w:rsidRDefault="000E4CD0" w:rsidP="00413E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 w:rsidR="00413E56" w:rsidRPr="00413E5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D5045">
        <w:rPr>
          <w:rFonts w:ascii="Times New Roman" w:hAnsi="Times New Roman" w:cs="Times New Roman"/>
          <w:sz w:val="28"/>
          <w:szCs w:val="28"/>
        </w:rPr>
        <w:t>ьно-техническая база ЦДТ «Сулпан</w:t>
      </w:r>
      <w:r w:rsidR="00413E56" w:rsidRPr="00413E56">
        <w:rPr>
          <w:rFonts w:ascii="Times New Roman" w:hAnsi="Times New Roman" w:cs="Times New Roman"/>
          <w:sz w:val="28"/>
          <w:szCs w:val="28"/>
        </w:rPr>
        <w:t>» находится в удовлетворительном состоянии и соответствует требованиям к оснащению образовательного процесса.</w:t>
      </w:r>
    </w:p>
    <w:p w:rsidR="000E4CD0" w:rsidRDefault="000E4CD0" w:rsidP="00413E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CD0" w:rsidRPr="000E4CD0" w:rsidRDefault="000E4CD0" w:rsidP="000E4CD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CD0">
        <w:rPr>
          <w:rFonts w:ascii="Times New Roman" w:hAnsi="Times New Roman" w:cs="Times New Roman"/>
          <w:b/>
          <w:sz w:val="28"/>
          <w:szCs w:val="28"/>
        </w:rPr>
        <w:t>5. Оценка образовательной деятельности</w:t>
      </w:r>
    </w:p>
    <w:p w:rsidR="000E4CD0" w:rsidRDefault="000E4CD0" w:rsidP="00413E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CD0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Центра за отчетный период строилась в соответствии с Образовательной программой учреждения. Образовательная программа ежегодно формируется исходя из муниципального задания со стороны учредителя, социального запроса на дополнительные образовательные услуги, укомплектованностью штатов, нормативно - правовой и материально-технической базы Центра. </w:t>
      </w:r>
    </w:p>
    <w:p w:rsidR="000E4CD0" w:rsidRDefault="000E4CD0" w:rsidP="00413E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CD0">
        <w:rPr>
          <w:rFonts w:ascii="Times New Roman" w:hAnsi="Times New Roman" w:cs="Times New Roman"/>
          <w:sz w:val="28"/>
          <w:szCs w:val="28"/>
        </w:rPr>
        <w:t>Содержание реализуемых общеобразовательных (общеразвивающих) программ ежегодно обновляется в соответствии с д</w:t>
      </w:r>
      <w:r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законодательством. </w:t>
      </w:r>
    </w:p>
    <w:p w:rsidR="000E4CD0" w:rsidRDefault="000E4CD0" w:rsidP="00413E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CD0">
        <w:rPr>
          <w:rFonts w:ascii="Times New Roman" w:hAnsi="Times New Roman" w:cs="Times New Roman"/>
          <w:sz w:val="28"/>
          <w:szCs w:val="28"/>
        </w:rPr>
        <w:t>Исходя из требований, Образовательная программа Центра ориентирована на осуществление комплексного подхода в организации образовательного процесса в обучении, в воспитании и развитии учащихся. Образов</w:t>
      </w:r>
      <w:r>
        <w:rPr>
          <w:rFonts w:ascii="Times New Roman" w:hAnsi="Times New Roman" w:cs="Times New Roman"/>
          <w:sz w:val="28"/>
          <w:szCs w:val="28"/>
        </w:rPr>
        <w:t>ательная программа Центра в 2018-2019</w:t>
      </w:r>
      <w:r w:rsidRPr="000E4CD0">
        <w:rPr>
          <w:rFonts w:ascii="Times New Roman" w:hAnsi="Times New Roman" w:cs="Times New Roman"/>
          <w:sz w:val="28"/>
          <w:szCs w:val="28"/>
        </w:rPr>
        <w:t xml:space="preserve"> учебном году реализовывалась на основе следующих дополнительных общеобразовательных (дополнительных общеразвивающих) программ: </w:t>
      </w:r>
    </w:p>
    <w:p w:rsidR="000E4CD0" w:rsidRDefault="000E4CD0" w:rsidP="00413E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82B" w:rsidRDefault="00D0782B" w:rsidP="00413E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82B" w:rsidRDefault="00D0782B" w:rsidP="00413E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82B" w:rsidRDefault="00D0782B" w:rsidP="00413E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82B" w:rsidRDefault="00D0782B" w:rsidP="00413E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82B" w:rsidRDefault="00D0782B" w:rsidP="00413E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82B" w:rsidRDefault="00D0782B" w:rsidP="00413E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733"/>
        <w:gridCol w:w="1559"/>
        <w:gridCol w:w="992"/>
        <w:gridCol w:w="993"/>
        <w:gridCol w:w="1134"/>
        <w:gridCol w:w="1519"/>
      </w:tblGrid>
      <w:tr w:rsidR="00D56402" w:rsidTr="009253C9">
        <w:tc>
          <w:tcPr>
            <w:tcW w:w="710" w:type="dxa"/>
          </w:tcPr>
          <w:p w:rsidR="000072CB" w:rsidRDefault="000072C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C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3" w:type="dxa"/>
          </w:tcPr>
          <w:p w:rsidR="000072CB" w:rsidRDefault="000072C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CD0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559" w:type="dxa"/>
          </w:tcPr>
          <w:p w:rsidR="000072CB" w:rsidRDefault="000072C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CD0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992" w:type="dxa"/>
          </w:tcPr>
          <w:p w:rsidR="000072CB" w:rsidRDefault="000072C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CD0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993" w:type="dxa"/>
          </w:tcPr>
          <w:p w:rsidR="000072CB" w:rsidRDefault="000072C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CD0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134" w:type="dxa"/>
          </w:tcPr>
          <w:p w:rsidR="000072CB" w:rsidRDefault="000072C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CD0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519" w:type="dxa"/>
          </w:tcPr>
          <w:p w:rsidR="000072CB" w:rsidRPr="000E4CD0" w:rsidRDefault="000072CB" w:rsidP="000072C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</w:t>
            </w:r>
            <w:r w:rsidRPr="000E4CD0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gramStart"/>
            <w:r w:rsidRPr="000E4CD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0072CB" w:rsidRDefault="000072CB" w:rsidP="000072C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2D" w:rsidTr="009253C9">
        <w:tc>
          <w:tcPr>
            <w:tcW w:w="9640" w:type="dxa"/>
            <w:gridSpan w:val="7"/>
          </w:tcPr>
          <w:p w:rsidR="0024072D" w:rsidRPr="00EA0677" w:rsidRDefault="0024072D" w:rsidP="00EA0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0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Изо-прикладной отдел</w:t>
            </w:r>
          </w:p>
        </w:tc>
      </w:tr>
      <w:tr w:rsidR="0024072D" w:rsidTr="009253C9">
        <w:tc>
          <w:tcPr>
            <w:tcW w:w="710" w:type="dxa"/>
            <w:vMerge w:val="restart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  <w:vMerge w:val="restart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 +Графика= Жираф</w:t>
            </w:r>
          </w:p>
        </w:tc>
        <w:tc>
          <w:tcPr>
            <w:tcW w:w="1559" w:type="dxa"/>
            <w:vMerge w:val="restart"/>
          </w:tcPr>
          <w:p w:rsidR="0024072D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19" w:type="dxa"/>
          </w:tcPr>
          <w:p w:rsidR="0024072D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</w:tr>
      <w:tr w:rsidR="0024072D" w:rsidTr="009253C9">
        <w:tc>
          <w:tcPr>
            <w:tcW w:w="710" w:type="dxa"/>
            <w:vMerge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9" w:type="dxa"/>
          </w:tcPr>
          <w:p w:rsidR="0024072D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</w:tr>
      <w:tr w:rsidR="0024072D" w:rsidTr="009253C9">
        <w:tc>
          <w:tcPr>
            <w:tcW w:w="710" w:type="dxa"/>
            <w:vMerge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9" w:type="dxa"/>
          </w:tcPr>
          <w:p w:rsidR="0024072D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</w:tr>
      <w:tr w:rsidR="0024072D" w:rsidTr="009253C9">
        <w:tc>
          <w:tcPr>
            <w:tcW w:w="710" w:type="dxa"/>
            <w:vMerge w:val="restart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  <w:vMerge w:val="restart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кисточка</w:t>
            </w:r>
          </w:p>
        </w:tc>
        <w:tc>
          <w:tcPr>
            <w:tcW w:w="1559" w:type="dxa"/>
            <w:vMerge w:val="restart"/>
          </w:tcPr>
          <w:p w:rsidR="0024072D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9" w:type="dxa"/>
          </w:tcPr>
          <w:p w:rsidR="0024072D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</w:tr>
      <w:tr w:rsidR="0024072D" w:rsidTr="009253C9">
        <w:tc>
          <w:tcPr>
            <w:tcW w:w="710" w:type="dxa"/>
            <w:vMerge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19" w:type="dxa"/>
          </w:tcPr>
          <w:p w:rsidR="0024072D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</w:tr>
      <w:tr w:rsidR="0024072D" w:rsidTr="009253C9">
        <w:tc>
          <w:tcPr>
            <w:tcW w:w="710" w:type="dxa"/>
            <w:vMerge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4072D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9" w:type="dxa"/>
          </w:tcPr>
          <w:p w:rsidR="0024072D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</w:tr>
      <w:tr w:rsidR="00D56402" w:rsidTr="009253C9">
        <w:tc>
          <w:tcPr>
            <w:tcW w:w="710" w:type="dxa"/>
          </w:tcPr>
          <w:p w:rsidR="000072CB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0072CB" w:rsidRDefault="00F651B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</w:p>
        </w:tc>
        <w:tc>
          <w:tcPr>
            <w:tcW w:w="1559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D56402" w:rsidTr="009253C9">
        <w:tc>
          <w:tcPr>
            <w:tcW w:w="710" w:type="dxa"/>
          </w:tcPr>
          <w:p w:rsidR="000072CB" w:rsidRDefault="0024072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3" w:type="dxa"/>
          </w:tcPr>
          <w:p w:rsidR="000072CB" w:rsidRDefault="00F651B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Многоцветье</w:t>
            </w:r>
          </w:p>
        </w:tc>
        <w:tc>
          <w:tcPr>
            <w:tcW w:w="1559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D56402" w:rsidTr="009253C9">
        <w:tc>
          <w:tcPr>
            <w:tcW w:w="710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3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Нюанс</w:t>
            </w:r>
          </w:p>
        </w:tc>
        <w:tc>
          <w:tcPr>
            <w:tcW w:w="1559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  <w:tc>
          <w:tcPr>
            <w:tcW w:w="992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19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</w:tr>
      <w:tr w:rsidR="00D56402" w:rsidTr="009253C9">
        <w:tc>
          <w:tcPr>
            <w:tcW w:w="710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3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 творчества</w:t>
            </w:r>
          </w:p>
        </w:tc>
        <w:tc>
          <w:tcPr>
            <w:tcW w:w="1559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</w:tr>
      <w:tr w:rsidR="00D56402" w:rsidTr="009253C9">
        <w:tc>
          <w:tcPr>
            <w:tcW w:w="710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3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красок</w:t>
            </w:r>
          </w:p>
        </w:tc>
        <w:tc>
          <w:tcPr>
            <w:tcW w:w="1559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19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 лет</w:t>
            </w:r>
          </w:p>
        </w:tc>
      </w:tr>
      <w:tr w:rsidR="00D04CE8" w:rsidTr="009253C9">
        <w:tc>
          <w:tcPr>
            <w:tcW w:w="710" w:type="dxa"/>
            <w:vMerge w:val="restart"/>
          </w:tcPr>
          <w:p w:rsidR="00D04CE8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3" w:type="dxa"/>
            <w:vMerge w:val="restart"/>
          </w:tcPr>
          <w:p w:rsidR="00D04CE8" w:rsidRDefault="00D04CE8" w:rsidP="00D04C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завиток</w:t>
            </w:r>
          </w:p>
        </w:tc>
        <w:tc>
          <w:tcPr>
            <w:tcW w:w="1559" w:type="dxa"/>
            <w:vMerge w:val="restart"/>
          </w:tcPr>
          <w:p w:rsidR="00D04CE8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D04CE8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</w:tcPr>
          <w:p w:rsidR="00D04CE8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4CE8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9" w:type="dxa"/>
          </w:tcPr>
          <w:p w:rsidR="00D04CE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</w:tr>
      <w:tr w:rsidR="00D04CE8" w:rsidTr="009253C9">
        <w:tc>
          <w:tcPr>
            <w:tcW w:w="710" w:type="dxa"/>
            <w:vMerge/>
          </w:tcPr>
          <w:p w:rsidR="00D04CE8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D04CE8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04CE8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4CE8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04CE8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4CE8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19" w:type="dxa"/>
          </w:tcPr>
          <w:p w:rsidR="00D04CE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</w:tr>
      <w:tr w:rsidR="00D04CE8" w:rsidTr="009253C9">
        <w:tc>
          <w:tcPr>
            <w:tcW w:w="710" w:type="dxa"/>
            <w:vMerge/>
          </w:tcPr>
          <w:p w:rsidR="00D04CE8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D04CE8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04CE8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4CE8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04CE8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4CE8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9" w:type="dxa"/>
          </w:tcPr>
          <w:p w:rsidR="00D04CE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</w:tr>
      <w:tr w:rsidR="00D56402" w:rsidTr="009253C9">
        <w:tc>
          <w:tcPr>
            <w:tcW w:w="710" w:type="dxa"/>
          </w:tcPr>
          <w:p w:rsidR="000072CB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3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Малыши карандаши</w:t>
            </w:r>
          </w:p>
        </w:tc>
        <w:tc>
          <w:tcPr>
            <w:tcW w:w="1559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19" w:type="dxa"/>
          </w:tcPr>
          <w:p w:rsidR="000072CB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D56402" w:rsidTr="009253C9">
        <w:tc>
          <w:tcPr>
            <w:tcW w:w="710" w:type="dxa"/>
          </w:tcPr>
          <w:p w:rsidR="000072CB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3" w:type="dxa"/>
          </w:tcPr>
          <w:p w:rsidR="000072CB" w:rsidRDefault="00D04CE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глина</w:t>
            </w:r>
          </w:p>
        </w:tc>
        <w:tc>
          <w:tcPr>
            <w:tcW w:w="1559" w:type="dxa"/>
          </w:tcPr>
          <w:p w:rsidR="000072CB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0072CB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072CB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72CB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0072CB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FE7C08" w:rsidTr="009253C9">
        <w:tc>
          <w:tcPr>
            <w:tcW w:w="710" w:type="dxa"/>
            <w:vMerge w:val="restart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3" w:type="dxa"/>
            <w:vMerge w:val="restart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керамика</w:t>
            </w:r>
          </w:p>
        </w:tc>
        <w:tc>
          <w:tcPr>
            <w:tcW w:w="1559" w:type="dxa"/>
            <w:vMerge w:val="restart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9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7-9лет</w:t>
            </w:r>
          </w:p>
        </w:tc>
      </w:tr>
      <w:tr w:rsidR="00FE7C08" w:rsidTr="009253C9">
        <w:tc>
          <w:tcPr>
            <w:tcW w:w="710" w:type="dxa"/>
            <w:vMerge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</w:tr>
      <w:tr w:rsidR="00FE7C08" w:rsidTr="009253C9">
        <w:tc>
          <w:tcPr>
            <w:tcW w:w="710" w:type="dxa"/>
            <w:vMerge w:val="restart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3" w:type="dxa"/>
            <w:vMerge w:val="restart"/>
          </w:tcPr>
          <w:p w:rsidR="00FE7C08" w:rsidRDefault="00FE7C08" w:rsidP="00EA0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Радужный мир</w:t>
            </w:r>
          </w:p>
        </w:tc>
        <w:tc>
          <w:tcPr>
            <w:tcW w:w="1559" w:type="dxa"/>
            <w:vMerge w:val="restart"/>
          </w:tcPr>
          <w:p w:rsidR="00FE7C08" w:rsidRDefault="00FE7C08" w:rsidP="00EA0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</w:tr>
      <w:tr w:rsidR="00FE7C08" w:rsidTr="009253C9">
        <w:tc>
          <w:tcPr>
            <w:tcW w:w="710" w:type="dxa"/>
            <w:vMerge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</w:tr>
      <w:tr w:rsidR="00D56402" w:rsidTr="009253C9">
        <w:tc>
          <w:tcPr>
            <w:tcW w:w="710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3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мастера</w:t>
            </w:r>
          </w:p>
        </w:tc>
        <w:tc>
          <w:tcPr>
            <w:tcW w:w="1559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19" w:type="dxa"/>
          </w:tcPr>
          <w:p w:rsidR="00FE7C08" w:rsidRDefault="00FE7C0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</w:tr>
      <w:tr w:rsidR="00D56402" w:rsidTr="009253C9">
        <w:tc>
          <w:tcPr>
            <w:tcW w:w="710" w:type="dxa"/>
          </w:tcPr>
          <w:p w:rsidR="00FE7C08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33" w:type="dxa"/>
          </w:tcPr>
          <w:p w:rsidR="00FE7C08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ворона</w:t>
            </w:r>
          </w:p>
        </w:tc>
        <w:tc>
          <w:tcPr>
            <w:tcW w:w="1559" w:type="dxa"/>
          </w:tcPr>
          <w:p w:rsidR="00FE7C08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FE7C08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E7C08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E7C08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9" w:type="dxa"/>
          </w:tcPr>
          <w:p w:rsidR="00FE7C08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</w:tr>
      <w:tr w:rsidR="00D56402" w:rsidTr="009253C9">
        <w:tc>
          <w:tcPr>
            <w:tcW w:w="710" w:type="dxa"/>
            <w:vMerge w:val="restart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33" w:type="dxa"/>
            <w:vMerge w:val="restart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узоры</w:t>
            </w:r>
          </w:p>
        </w:tc>
        <w:tc>
          <w:tcPr>
            <w:tcW w:w="1559" w:type="dxa"/>
            <w:vMerge w:val="restart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2года</w:t>
            </w:r>
          </w:p>
        </w:tc>
        <w:tc>
          <w:tcPr>
            <w:tcW w:w="992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9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</w:tr>
      <w:tr w:rsidR="00D56402" w:rsidTr="009253C9">
        <w:tc>
          <w:tcPr>
            <w:tcW w:w="710" w:type="dxa"/>
            <w:vMerge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</w:tr>
      <w:tr w:rsidR="00D56402" w:rsidTr="009253C9">
        <w:tc>
          <w:tcPr>
            <w:tcW w:w="710" w:type="dxa"/>
            <w:vMerge w:val="restart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33" w:type="dxa"/>
            <w:vMerge w:val="restart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войлок</w:t>
            </w:r>
          </w:p>
        </w:tc>
        <w:tc>
          <w:tcPr>
            <w:tcW w:w="1559" w:type="dxa"/>
            <w:vMerge w:val="restart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</w:tr>
      <w:tr w:rsidR="00D56402" w:rsidTr="009253C9">
        <w:tc>
          <w:tcPr>
            <w:tcW w:w="710" w:type="dxa"/>
            <w:vMerge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</w:tc>
      </w:tr>
      <w:tr w:rsidR="00D56402" w:rsidTr="009253C9">
        <w:tc>
          <w:tcPr>
            <w:tcW w:w="710" w:type="dxa"/>
            <w:vMerge w:val="restart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33" w:type="dxa"/>
            <w:vMerge w:val="restart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Умелец</w:t>
            </w:r>
          </w:p>
        </w:tc>
        <w:tc>
          <w:tcPr>
            <w:tcW w:w="1559" w:type="dxa"/>
            <w:vMerge w:val="restart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</w:tr>
      <w:tr w:rsidR="00D56402" w:rsidTr="009253C9">
        <w:tc>
          <w:tcPr>
            <w:tcW w:w="710" w:type="dxa"/>
            <w:vMerge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9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</w:tr>
      <w:tr w:rsidR="00D56402" w:rsidTr="009253C9">
        <w:tc>
          <w:tcPr>
            <w:tcW w:w="710" w:type="dxa"/>
            <w:vMerge w:val="restart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33" w:type="dxa"/>
            <w:vMerge w:val="restart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дереву</w:t>
            </w:r>
          </w:p>
        </w:tc>
        <w:tc>
          <w:tcPr>
            <w:tcW w:w="1559" w:type="dxa"/>
            <w:vMerge w:val="restart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</w:tr>
      <w:tr w:rsidR="00D56402" w:rsidTr="009253C9">
        <w:tc>
          <w:tcPr>
            <w:tcW w:w="710" w:type="dxa"/>
            <w:vMerge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9" w:type="dxa"/>
          </w:tcPr>
          <w:p w:rsidR="00D56402" w:rsidRDefault="00D5640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</w:tc>
      </w:tr>
      <w:tr w:rsidR="00D56402" w:rsidTr="009253C9">
        <w:tc>
          <w:tcPr>
            <w:tcW w:w="710" w:type="dxa"/>
          </w:tcPr>
          <w:p w:rsidR="00FE7C08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33" w:type="dxa"/>
          </w:tcPr>
          <w:p w:rsidR="00FE7C08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ручки</w:t>
            </w:r>
          </w:p>
        </w:tc>
        <w:tc>
          <w:tcPr>
            <w:tcW w:w="1559" w:type="dxa"/>
          </w:tcPr>
          <w:p w:rsidR="00FE7C08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FE7C08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E7C08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7C08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FE7C08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</w:tr>
      <w:tr w:rsidR="00D56402" w:rsidTr="009253C9">
        <w:tc>
          <w:tcPr>
            <w:tcW w:w="710" w:type="dxa"/>
          </w:tcPr>
          <w:p w:rsidR="00FE7C08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33" w:type="dxa"/>
          </w:tcPr>
          <w:p w:rsidR="00FE7C08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</w:p>
        </w:tc>
        <w:tc>
          <w:tcPr>
            <w:tcW w:w="1559" w:type="dxa"/>
          </w:tcPr>
          <w:p w:rsidR="00FE7C08" w:rsidRDefault="006F417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FE7C08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E7C08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7C08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FE7C08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6F417A" w:rsidTr="009253C9">
        <w:trPr>
          <w:trHeight w:val="323"/>
        </w:trPr>
        <w:tc>
          <w:tcPr>
            <w:tcW w:w="710" w:type="dxa"/>
          </w:tcPr>
          <w:p w:rsidR="006F417A" w:rsidRPr="009253C9" w:rsidRDefault="006F417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3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33" w:type="dxa"/>
          </w:tcPr>
          <w:p w:rsidR="006F417A" w:rsidRPr="009253C9" w:rsidRDefault="006F417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3C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6F417A" w:rsidRPr="009253C9" w:rsidRDefault="006F417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F417A" w:rsidRPr="009253C9" w:rsidRDefault="006F417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F417A" w:rsidRPr="009253C9" w:rsidRDefault="006F417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3C9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6F417A" w:rsidRPr="009253C9" w:rsidRDefault="006E26D8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3C9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6F417A" w:rsidRPr="009253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9" w:type="dxa"/>
          </w:tcPr>
          <w:p w:rsidR="006F417A" w:rsidRPr="009253C9" w:rsidRDefault="006F417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0677" w:rsidTr="009253C9">
        <w:tc>
          <w:tcPr>
            <w:tcW w:w="9640" w:type="dxa"/>
            <w:gridSpan w:val="7"/>
          </w:tcPr>
          <w:p w:rsidR="00EA0677" w:rsidRPr="00EA0677" w:rsidRDefault="00EA0677" w:rsidP="00EA0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0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Культурологический отдел</w:t>
            </w:r>
          </w:p>
        </w:tc>
      </w:tr>
      <w:tr w:rsidR="00EA0677" w:rsidTr="009253C9">
        <w:tc>
          <w:tcPr>
            <w:tcW w:w="710" w:type="dxa"/>
            <w:vMerge w:val="restart"/>
          </w:tcPr>
          <w:p w:rsidR="00EA0677" w:rsidRDefault="0089578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  <w:vMerge w:val="restart"/>
          </w:tcPr>
          <w:p w:rsidR="00EA0677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</w:p>
        </w:tc>
        <w:tc>
          <w:tcPr>
            <w:tcW w:w="1559" w:type="dxa"/>
            <w:vMerge w:val="restart"/>
          </w:tcPr>
          <w:p w:rsidR="00EA0677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EA0677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A0677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A0677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19" w:type="dxa"/>
          </w:tcPr>
          <w:p w:rsidR="00EA0677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</w:tr>
      <w:tr w:rsidR="00EA0677" w:rsidTr="009253C9">
        <w:tc>
          <w:tcPr>
            <w:tcW w:w="710" w:type="dxa"/>
            <w:vMerge/>
          </w:tcPr>
          <w:p w:rsidR="00EA0677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EA0677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A0677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0677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A0677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A0677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19" w:type="dxa"/>
          </w:tcPr>
          <w:p w:rsidR="00EA0677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</w:tr>
      <w:tr w:rsidR="00EA0677" w:rsidTr="009253C9">
        <w:tc>
          <w:tcPr>
            <w:tcW w:w="710" w:type="dxa"/>
            <w:vMerge/>
          </w:tcPr>
          <w:p w:rsidR="00EA0677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EA0677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A0677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0677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A0677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A0677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9" w:type="dxa"/>
          </w:tcPr>
          <w:p w:rsidR="00EA0677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</w:tr>
      <w:tr w:rsidR="00B01FC2" w:rsidTr="009253C9">
        <w:tc>
          <w:tcPr>
            <w:tcW w:w="710" w:type="dxa"/>
            <w:vMerge w:val="restart"/>
          </w:tcPr>
          <w:p w:rsidR="00B01FC2" w:rsidRDefault="0089578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  <w:vMerge w:val="restart"/>
          </w:tcPr>
          <w:p w:rsidR="00B01FC2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Танцуем вместе</w:t>
            </w:r>
          </w:p>
        </w:tc>
        <w:tc>
          <w:tcPr>
            <w:tcW w:w="1559" w:type="dxa"/>
            <w:vMerge w:val="restart"/>
          </w:tcPr>
          <w:p w:rsidR="00B01FC2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B01FC2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01FC2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01FC2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19" w:type="dxa"/>
          </w:tcPr>
          <w:p w:rsidR="00B01FC2" w:rsidRDefault="0089578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</w:tr>
      <w:tr w:rsidR="00B01FC2" w:rsidTr="009253C9">
        <w:tc>
          <w:tcPr>
            <w:tcW w:w="710" w:type="dxa"/>
            <w:vMerge/>
          </w:tcPr>
          <w:p w:rsidR="00B01FC2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B01FC2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FC2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1FC2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01FC2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1FC2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19" w:type="dxa"/>
          </w:tcPr>
          <w:p w:rsidR="00B01FC2" w:rsidRDefault="0089578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</w:tr>
      <w:tr w:rsidR="00B01FC2" w:rsidTr="009253C9">
        <w:tc>
          <w:tcPr>
            <w:tcW w:w="710" w:type="dxa"/>
            <w:vMerge/>
          </w:tcPr>
          <w:p w:rsidR="00B01FC2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B01FC2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FC2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1FC2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01FC2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1FC2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9" w:type="dxa"/>
          </w:tcPr>
          <w:p w:rsidR="00B01FC2" w:rsidRDefault="0089578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</w:tr>
      <w:tr w:rsidR="00D56402" w:rsidTr="009253C9">
        <w:tc>
          <w:tcPr>
            <w:tcW w:w="710" w:type="dxa"/>
          </w:tcPr>
          <w:p w:rsidR="00FE7C08" w:rsidRDefault="0089578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FE7C08" w:rsidRDefault="00EA067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Эстрадные танцы</w:t>
            </w:r>
            <w:proofErr w:type="gramStart"/>
            <w:r w:rsidR="0089578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FE7C08" w:rsidRDefault="0089578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FE7C08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E7C08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E7C08" w:rsidRDefault="00B01FC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19" w:type="dxa"/>
          </w:tcPr>
          <w:p w:rsidR="00FE7C08" w:rsidRDefault="00EF43D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</w:tr>
      <w:tr w:rsidR="00DC332F" w:rsidTr="009253C9">
        <w:tc>
          <w:tcPr>
            <w:tcW w:w="710" w:type="dxa"/>
            <w:vMerge w:val="restart"/>
          </w:tcPr>
          <w:p w:rsidR="00DC332F" w:rsidRDefault="00DC332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3" w:type="dxa"/>
            <w:vMerge w:val="restart"/>
          </w:tcPr>
          <w:p w:rsidR="00DC332F" w:rsidRDefault="00DC332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пианисты</w:t>
            </w:r>
          </w:p>
        </w:tc>
        <w:tc>
          <w:tcPr>
            <w:tcW w:w="1559" w:type="dxa"/>
            <w:vMerge w:val="restart"/>
          </w:tcPr>
          <w:p w:rsidR="00DC332F" w:rsidRDefault="00DC332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DC332F" w:rsidRDefault="00DC332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C332F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C332F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</w:tcPr>
          <w:p w:rsidR="00DC332F" w:rsidRDefault="00E413D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</w:tr>
      <w:tr w:rsidR="00DC332F" w:rsidTr="009253C9">
        <w:tc>
          <w:tcPr>
            <w:tcW w:w="710" w:type="dxa"/>
            <w:vMerge/>
          </w:tcPr>
          <w:p w:rsidR="00DC332F" w:rsidRDefault="00DC332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DC332F" w:rsidRDefault="00DC332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C332F" w:rsidRDefault="00DC332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332F" w:rsidRDefault="00DC332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C332F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C332F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</w:tcPr>
          <w:p w:rsidR="00DC332F" w:rsidRDefault="00E413D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</w:tr>
      <w:tr w:rsidR="00DC332F" w:rsidTr="009253C9">
        <w:tc>
          <w:tcPr>
            <w:tcW w:w="710" w:type="dxa"/>
            <w:vMerge/>
          </w:tcPr>
          <w:p w:rsidR="00DC332F" w:rsidRDefault="00DC332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DC332F" w:rsidRDefault="00DC332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C332F" w:rsidRDefault="00DC332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332F" w:rsidRDefault="00DC332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C332F" w:rsidRDefault="00DC332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C332F" w:rsidRDefault="00DC332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9" w:type="dxa"/>
          </w:tcPr>
          <w:p w:rsidR="00DC332F" w:rsidRDefault="00E413D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</w:tr>
      <w:tr w:rsidR="00EF43DF" w:rsidTr="009253C9">
        <w:tc>
          <w:tcPr>
            <w:tcW w:w="710" w:type="dxa"/>
          </w:tcPr>
          <w:p w:rsidR="00EF43DF" w:rsidRDefault="00DC332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3" w:type="dxa"/>
          </w:tcPr>
          <w:p w:rsidR="00EF43DF" w:rsidRDefault="00D756F0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  <w:r w:rsidR="001E397A">
              <w:rPr>
                <w:rFonts w:ascii="Times New Roman" w:hAnsi="Times New Roman" w:cs="Times New Roman"/>
                <w:sz w:val="28"/>
                <w:szCs w:val="28"/>
              </w:rPr>
              <w:t>. Гармония</w:t>
            </w:r>
          </w:p>
        </w:tc>
        <w:tc>
          <w:tcPr>
            <w:tcW w:w="1559" w:type="dxa"/>
          </w:tcPr>
          <w:p w:rsidR="00EF43DF" w:rsidRDefault="001E397A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</w:tcPr>
          <w:p w:rsidR="00EF43DF" w:rsidRDefault="001E397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F43DF" w:rsidRDefault="001E397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43DF" w:rsidRDefault="001E397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9" w:type="dxa"/>
          </w:tcPr>
          <w:p w:rsidR="00EF43DF" w:rsidRDefault="001E397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</w:tr>
      <w:tr w:rsidR="006703A4" w:rsidTr="009253C9">
        <w:tc>
          <w:tcPr>
            <w:tcW w:w="710" w:type="dxa"/>
            <w:vMerge w:val="restart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3" w:type="dxa"/>
            <w:vMerge w:val="restart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 – дыхание, артикуляция,</w:t>
            </w:r>
          </w:p>
        </w:tc>
        <w:tc>
          <w:tcPr>
            <w:tcW w:w="1559" w:type="dxa"/>
            <w:vMerge w:val="restart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</w:tr>
      <w:tr w:rsidR="006703A4" w:rsidTr="009253C9">
        <w:tc>
          <w:tcPr>
            <w:tcW w:w="710" w:type="dxa"/>
            <w:vMerge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9" w:type="dxa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</w:tr>
      <w:tr w:rsidR="006703A4" w:rsidTr="009253C9">
        <w:tc>
          <w:tcPr>
            <w:tcW w:w="710" w:type="dxa"/>
            <w:vMerge w:val="restart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3" w:type="dxa"/>
            <w:vMerge w:val="restart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и эстрадный танец «Апгрейд»</w:t>
            </w:r>
          </w:p>
        </w:tc>
        <w:tc>
          <w:tcPr>
            <w:tcW w:w="1559" w:type="dxa"/>
            <w:vMerge w:val="restart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</w:tr>
      <w:tr w:rsidR="006703A4" w:rsidTr="009253C9">
        <w:tc>
          <w:tcPr>
            <w:tcW w:w="710" w:type="dxa"/>
            <w:vMerge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6703A4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</w:tr>
      <w:tr w:rsidR="00EF43DF" w:rsidTr="009253C9">
        <w:tc>
          <w:tcPr>
            <w:tcW w:w="710" w:type="dxa"/>
          </w:tcPr>
          <w:p w:rsidR="00EF43DF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3" w:type="dxa"/>
          </w:tcPr>
          <w:p w:rsidR="00EF43DF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Улыбка»</w:t>
            </w:r>
          </w:p>
        </w:tc>
        <w:tc>
          <w:tcPr>
            <w:tcW w:w="1559" w:type="dxa"/>
          </w:tcPr>
          <w:p w:rsidR="00EF43DF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EF43DF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F43DF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43DF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9" w:type="dxa"/>
          </w:tcPr>
          <w:p w:rsidR="00EF43DF" w:rsidRDefault="006703A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</w:tr>
      <w:tr w:rsidR="00246BB0" w:rsidTr="009253C9">
        <w:tc>
          <w:tcPr>
            <w:tcW w:w="710" w:type="dxa"/>
            <w:vMerge w:val="restart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3" w:type="dxa"/>
            <w:vMerge w:val="restart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«ВИА»</w:t>
            </w:r>
          </w:p>
        </w:tc>
        <w:tc>
          <w:tcPr>
            <w:tcW w:w="1559" w:type="dxa"/>
            <w:vMerge w:val="restart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9" w:type="dxa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</w:tc>
      </w:tr>
      <w:tr w:rsidR="00246BB0" w:rsidTr="009253C9">
        <w:tc>
          <w:tcPr>
            <w:tcW w:w="710" w:type="dxa"/>
            <w:vMerge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9" w:type="dxa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</w:tc>
      </w:tr>
      <w:tr w:rsidR="00246BB0" w:rsidTr="009253C9">
        <w:tc>
          <w:tcPr>
            <w:tcW w:w="710" w:type="dxa"/>
            <w:vMerge w:val="restart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3" w:type="dxa"/>
            <w:vMerge w:val="restart"/>
          </w:tcPr>
          <w:p w:rsidR="00246BB0" w:rsidRDefault="00246BB0" w:rsidP="00E2642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узоры</w:t>
            </w:r>
          </w:p>
        </w:tc>
        <w:tc>
          <w:tcPr>
            <w:tcW w:w="1559" w:type="dxa"/>
            <w:vMerge w:val="restart"/>
          </w:tcPr>
          <w:p w:rsidR="00246BB0" w:rsidRDefault="00246BB0" w:rsidP="00E2642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9" w:type="dxa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</w:tr>
      <w:tr w:rsidR="00246BB0" w:rsidTr="009253C9">
        <w:tc>
          <w:tcPr>
            <w:tcW w:w="710" w:type="dxa"/>
            <w:vMerge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9" w:type="dxa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</w:tr>
      <w:tr w:rsidR="00246BB0" w:rsidTr="009253C9">
        <w:tc>
          <w:tcPr>
            <w:tcW w:w="710" w:type="dxa"/>
            <w:vMerge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246BB0" w:rsidRDefault="00246BB0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46BB0" w:rsidRDefault="00246BB0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246BB0" w:rsidRDefault="00246BB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</w:tr>
      <w:tr w:rsidR="00607DCD" w:rsidTr="009253C9">
        <w:tc>
          <w:tcPr>
            <w:tcW w:w="710" w:type="dxa"/>
            <w:vMerge w:val="restart"/>
          </w:tcPr>
          <w:p w:rsidR="00607DCD" w:rsidRDefault="00607DC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3" w:type="dxa"/>
            <w:vMerge w:val="restart"/>
          </w:tcPr>
          <w:p w:rsidR="00607DCD" w:rsidRDefault="00607DCD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«Вокал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башкирском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Жемчужины»</w:t>
            </w:r>
          </w:p>
        </w:tc>
        <w:tc>
          <w:tcPr>
            <w:tcW w:w="1559" w:type="dxa"/>
            <w:vMerge w:val="restart"/>
          </w:tcPr>
          <w:p w:rsidR="00607DCD" w:rsidRDefault="00607DCD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607DCD" w:rsidRDefault="00607DC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07DCD" w:rsidRDefault="00607DC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07DCD" w:rsidRDefault="00607DC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19" w:type="dxa"/>
          </w:tcPr>
          <w:p w:rsidR="00607DCD" w:rsidRDefault="00607DC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 лет</w:t>
            </w:r>
          </w:p>
        </w:tc>
      </w:tr>
      <w:tr w:rsidR="00607DCD" w:rsidTr="009253C9">
        <w:tc>
          <w:tcPr>
            <w:tcW w:w="710" w:type="dxa"/>
            <w:vMerge/>
          </w:tcPr>
          <w:p w:rsidR="00607DCD" w:rsidRDefault="00607DC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607DCD" w:rsidRDefault="00607DCD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07DCD" w:rsidRDefault="00607DCD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7DCD" w:rsidRDefault="00607DC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07DCD" w:rsidRDefault="00607DC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07DCD" w:rsidRDefault="00607DC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607DCD" w:rsidRDefault="00607DCD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</w:tr>
      <w:tr w:rsidR="00246BB0" w:rsidTr="009253C9">
        <w:tc>
          <w:tcPr>
            <w:tcW w:w="710" w:type="dxa"/>
          </w:tcPr>
          <w:p w:rsidR="00246BB0" w:rsidRDefault="009F54C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3" w:type="dxa"/>
          </w:tcPr>
          <w:p w:rsidR="00246BB0" w:rsidRDefault="002F3C36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Эстрадные танцы «Танцевальная мозаика»</w:t>
            </w:r>
          </w:p>
        </w:tc>
        <w:tc>
          <w:tcPr>
            <w:tcW w:w="1559" w:type="dxa"/>
          </w:tcPr>
          <w:p w:rsidR="00246BB0" w:rsidRDefault="009F54C0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</w:tcPr>
          <w:p w:rsidR="00246BB0" w:rsidRDefault="009F54C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46BB0" w:rsidRDefault="009F54C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6BB0" w:rsidRDefault="009F54C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19" w:type="dxa"/>
          </w:tcPr>
          <w:p w:rsidR="00246BB0" w:rsidRDefault="009F54C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</w:tr>
      <w:tr w:rsidR="009F54C0" w:rsidTr="009253C9">
        <w:tc>
          <w:tcPr>
            <w:tcW w:w="710" w:type="dxa"/>
            <w:vMerge w:val="restart"/>
          </w:tcPr>
          <w:p w:rsidR="009F54C0" w:rsidRDefault="009F54C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3" w:type="dxa"/>
            <w:vMerge w:val="restart"/>
          </w:tcPr>
          <w:p w:rsidR="009F54C0" w:rsidRDefault="009F54C0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559" w:type="dxa"/>
            <w:vMerge w:val="restart"/>
          </w:tcPr>
          <w:p w:rsidR="009F54C0" w:rsidRDefault="009F54C0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9F54C0" w:rsidRDefault="009F54C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F54C0" w:rsidRDefault="009F54C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F54C0" w:rsidRDefault="009F54C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19" w:type="dxa"/>
          </w:tcPr>
          <w:p w:rsidR="009F54C0" w:rsidRDefault="009F54C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</w:tr>
      <w:tr w:rsidR="009F54C0" w:rsidTr="009253C9">
        <w:tc>
          <w:tcPr>
            <w:tcW w:w="710" w:type="dxa"/>
            <w:vMerge/>
          </w:tcPr>
          <w:p w:rsidR="009F54C0" w:rsidRDefault="009F54C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9F54C0" w:rsidRDefault="009F54C0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54C0" w:rsidRDefault="009F54C0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54C0" w:rsidRDefault="009F54C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F54C0" w:rsidRDefault="009F54C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54C0" w:rsidRDefault="009F54C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9" w:type="dxa"/>
          </w:tcPr>
          <w:p w:rsidR="009F54C0" w:rsidRDefault="009F54C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лет</w:t>
            </w:r>
          </w:p>
        </w:tc>
      </w:tr>
      <w:tr w:rsidR="00A137D0" w:rsidTr="009253C9">
        <w:trPr>
          <w:trHeight w:val="517"/>
        </w:trPr>
        <w:tc>
          <w:tcPr>
            <w:tcW w:w="710" w:type="dxa"/>
            <w:vMerge w:val="restart"/>
          </w:tcPr>
          <w:p w:rsidR="00A137D0" w:rsidRDefault="00A137D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33" w:type="dxa"/>
            <w:vMerge w:val="restart"/>
          </w:tcPr>
          <w:p w:rsidR="00A137D0" w:rsidRDefault="00A137D0" w:rsidP="009F54C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«Танцевальный коллектив «Держи ритм»</w:t>
            </w:r>
          </w:p>
        </w:tc>
        <w:tc>
          <w:tcPr>
            <w:tcW w:w="1559" w:type="dxa"/>
            <w:vMerge w:val="restart"/>
          </w:tcPr>
          <w:p w:rsidR="00A137D0" w:rsidRDefault="000F601C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A137D0" w:rsidRDefault="00A137D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137D0" w:rsidRDefault="00A137D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37D0" w:rsidRDefault="00A137D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A137D0" w:rsidRDefault="00A535B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</w:tr>
      <w:tr w:rsidR="00A137D0" w:rsidTr="009253C9">
        <w:tc>
          <w:tcPr>
            <w:tcW w:w="710" w:type="dxa"/>
            <w:vMerge/>
          </w:tcPr>
          <w:p w:rsidR="00A137D0" w:rsidRDefault="00A137D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A137D0" w:rsidRDefault="00A137D0" w:rsidP="009F54C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137D0" w:rsidRDefault="00A137D0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37D0" w:rsidRDefault="00A137D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137D0" w:rsidRDefault="00A137D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37D0" w:rsidRDefault="00A137D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A137D0" w:rsidRDefault="00A535B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246BB0" w:rsidTr="009253C9">
        <w:tc>
          <w:tcPr>
            <w:tcW w:w="710" w:type="dxa"/>
          </w:tcPr>
          <w:p w:rsidR="00246BB0" w:rsidRDefault="00066CC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33" w:type="dxa"/>
          </w:tcPr>
          <w:p w:rsidR="00246BB0" w:rsidRDefault="00066CC7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«Танцевальный коллектив «Сюрприз»</w:t>
            </w:r>
          </w:p>
        </w:tc>
        <w:tc>
          <w:tcPr>
            <w:tcW w:w="1559" w:type="dxa"/>
          </w:tcPr>
          <w:p w:rsidR="00246BB0" w:rsidRDefault="00066CC7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246BB0" w:rsidRDefault="00066CC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46BB0" w:rsidRDefault="00066CC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6BB0" w:rsidRDefault="00066CC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9" w:type="dxa"/>
          </w:tcPr>
          <w:p w:rsidR="00246BB0" w:rsidRDefault="00066CC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066CC7" w:rsidTr="009253C9">
        <w:tc>
          <w:tcPr>
            <w:tcW w:w="710" w:type="dxa"/>
            <w:vMerge w:val="restart"/>
          </w:tcPr>
          <w:p w:rsidR="00066CC7" w:rsidRDefault="00066CC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33" w:type="dxa"/>
            <w:vMerge w:val="restart"/>
          </w:tcPr>
          <w:p w:rsidR="00066CC7" w:rsidRDefault="00066CC7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«Вокал. «Планета детства»</w:t>
            </w:r>
          </w:p>
        </w:tc>
        <w:tc>
          <w:tcPr>
            <w:tcW w:w="1559" w:type="dxa"/>
            <w:vMerge w:val="restart"/>
          </w:tcPr>
          <w:p w:rsidR="00066CC7" w:rsidRDefault="00066CC7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066CC7" w:rsidRDefault="00066CC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66CC7" w:rsidRDefault="00066CC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6CC7" w:rsidRDefault="00066CC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066CC7" w:rsidRDefault="00066CC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</w:tr>
      <w:tr w:rsidR="00066CC7" w:rsidTr="009253C9">
        <w:tc>
          <w:tcPr>
            <w:tcW w:w="710" w:type="dxa"/>
            <w:vMerge/>
          </w:tcPr>
          <w:p w:rsidR="00066CC7" w:rsidRDefault="00066CC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066CC7" w:rsidRDefault="00066CC7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66CC7" w:rsidRDefault="00066CC7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66CC7" w:rsidRDefault="00066CC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66CC7" w:rsidRDefault="00066CC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6CC7" w:rsidRDefault="00066CC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066CC7" w:rsidRDefault="00066CC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</w:tr>
      <w:tr w:rsidR="009253C9" w:rsidTr="009253C9">
        <w:tc>
          <w:tcPr>
            <w:tcW w:w="710" w:type="dxa"/>
          </w:tcPr>
          <w:p w:rsidR="009253C9" w:rsidRPr="009253C9" w:rsidRDefault="009253C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3C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733" w:type="dxa"/>
          </w:tcPr>
          <w:p w:rsidR="009253C9" w:rsidRPr="009253C9" w:rsidRDefault="009253C9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9253C9" w:rsidRPr="009253C9" w:rsidRDefault="009253C9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53C9" w:rsidRPr="009253C9" w:rsidRDefault="009253C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253C9" w:rsidRPr="009253C9" w:rsidRDefault="009253C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3C9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9253C9" w:rsidRPr="009253C9" w:rsidRDefault="009253C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3C9">
              <w:rPr>
                <w:rFonts w:ascii="Times New Roman" w:hAnsi="Times New Roman" w:cs="Times New Roman"/>
                <w:b/>
                <w:sz w:val="28"/>
                <w:szCs w:val="28"/>
              </w:rPr>
              <w:t>677</w:t>
            </w:r>
          </w:p>
        </w:tc>
        <w:tc>
          <w:tcPr>
            <w:tcW w:w="1519" w:type="dxa"/>
          </w:tcPr>
          <w:p w:rsidR="009253C9" w:rsidRPr="009253C9" w:rsidRDefault="009253C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CC7" w:rsidTr="009253C9">
        <w:tc>
          <w:tcPr>
            <w:tcW w:w="9640" w:type="dxa"/>
            <w:gridSpan w:val="7"/>
          </w:tcPr>
          <w:p w:rsidR="00066CC7" w:rsidRPr="00066CC7" w:rsidRDefault="00066CC7" w:rsidP="00066C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Социально-педагогический отдел</w:t>
            </w:r>
          </w:p>
        </w:tc>
      </w:tr>
      <w:tr w:rsidR="00066CC7" w:rsidTr="009253C9">
        <w:tc>
          <w:tcPr>
            <w:tcW w:w="710" w:type="dxa"/>
          </w:tcPr>
          <w:p w:rsidR="00066CC7" w:rsidRDefault="009B009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066CC7" w:rsidRPr="009B009A" w:rsidRDefault="00066CC7" w:rsidP="009B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09A">
              <w:rPr>
                <w:rFonts w:ascii="Times New Roman" w:hAnsi="Times New Roman" w:cs="Times New Roman"/>
                <w:sz w:val="28"/>
                <w:szCs w:val="28"/>
              </w:rPr>
              <w:t>"Логика"</w:t>
            </w:r>
          </w:p>
        </w:tc>
        <w:tc>
          <w:tcPr>
            <w:tcW w:w="1559" w:type="dxa"/>
          </w:tcPr>
          <w:p w:rsidR="00066CC7" w:rsidRPr="009B009A" w:rsidRDefault="00E26424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066CC7" w:rsidRPr="009B009A" w:rsidRDefault="009B009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66CC7" w:rsidRPr="009B009A" w:rsidRDefault="009B009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66CC7" w:rsidRPr="009B009A" w:rsidRDefault="009B009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19" w:type="dxa"/>
          </w:tcPr>
          <w:p w:rsidR="00066CC7" w:rsidRPr="009B009A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066CC7" w:rsidTr="009253C9">
        <w:tc>
          <w:tcPr>
            <w:tcW w:w="710" w:type="dxa"/>
          </w:tcPr>
          <w:p w:rsidR="00066CC7" w:rsidRDefault="009B009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  <w:vAlign w:val="center"/>
          </w:tcPr>
          <w:p w:rsidR="00066CC7" w:rsidRPr="009B009A" w:rsidRDefault="0006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09A">
              <w:rPr>
                <w:rFonts w:ascii="Times New Roman" w:hAnsi="Times New Roman" w:cs="Times New Roman"/>
                <w:sz w:val="28"/>
                <w:szCs w:val="28"/>
              </w:rPr>
              <w:t>"Логика для школьников"</w:t>
            </w:r>
          </w:p>
        </w:tc>
        <w:tc>
          <w:tcPr>
            <w:tcW w:w="1559" w:type="dxa"/>
          </w:tcPr>
          <w:p w:rsidR="00066CC7" w:rsidRPr="009B009A" w:rsidRDefault="00E26424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066CC7" w:rsidRPr="009B009A" w:rsidRDefault="009B009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66CC7" w:rsidRPr="009B009A" w:rsidRDefault="009B009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6CC7" w:rsidRPr="009B009A" w:rsidRDefault="009B009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066CC7" w:rsidRPr="009B009A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</w:tr>
      <w:tr w:rsidR="00E26424" w:rsidTr="009253C9">
        <w:tc>
          <w:tcPr>
            <w:tcW w:w="710" w:type="dxa"/>
            <w:vMerge w:val="restart"/>
          </w:tcPr>
          <w:p w:rsidR="00E26424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33" w:type="dxa"/>
            <w:vMerge w:val="restart"/>
            <w:vAlign w:val="center"/>
          </w:tcPr>
          <w:p w:rsidR="00E26424" w:rsidRPr="009B009A" w:rsidRDefault="00E26424" w:rsidP="00CE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B0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D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009A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Pr="009B009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  <w:vMerge w:val="restart"/>
          </w:tcPr>
          <w:p w:rsidR="00E26424" w:rsidRPr="009B009A" w:rsidRDefault="00E26424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E26424" w:rsidRPr="009B009A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26424" w:rsidRPr="009B009A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6424" w:rsidRPr="009B009A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9" w:type="dxa"/>
          </w:tcPr>
          <w:p w:rsidR="00E26424" w:rsidRPr="009B009A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</w:tr>
      <w:tr w:rsidR="00E26424" w:rsidTr="009253C9">
        <w:tc>
          <w:tcPr>
            <w:tcW w:w="710" w:type="dxa"/>
            <w:vMerge/>
          </w:tcPr>
          <w:p w:rsidR="00E26424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E26424" w:rsidRDefault="00E26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6424" w:rsidRDefault="00E26424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6424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26424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26424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19" w:type="dxa"/>
          </w:tcPr>
          <w:p w:rsidR="00E26424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</w:tr>
      <w:tr w:rsidR="00E26424" w:rsidTr="009253C9">
        <w:tc>
          <w:tcPr>
            <w:tcW w:w="710" w:type="dxa"/>
            <w:vMerge w:val="restart"/>
          </w:tcPr>
          <w:p w:rsidR="00E26424" w:rsidRPr="00E26424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3" w:type="dxa"/>
            <w:vMerge w:val="restart"/>
            <w:vAlign w:val="center"/>
          </w:tcPr>
          <w:p w:rsidR="00E26424" w:rsidRPr="00E26424" w:rsidRDefault="00E2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24">
              <w:rPr>
                <w:rFonts w:ascii="Times New Roman" w:hAnsi="Times New Roman" w:cs="Times New Roman"/>
                <w:sz w:val="28"/>
                <w:szCs w:val="28"/>
              </w:rPr>
              <w:t>«Стиль»</w:t>
            </w:r>
          </w:p>
        </w:tc>
        <w:tc>
          <w:tcPr>
            <w:tcW w:w="1559" w:type="dxa"/>
            <w:vMerge w:val="restart"/>
          </w:tcPr>
          <w:p w:rsidR="00E26424" w:rsidRPr="00E26424" w:rsidRDefault="00E26424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E26424" w:rsidRPr="00E26424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26424" w:rsidRPr="00E26424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26424" w:rsidRPr="00E26424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E26424" w:rsidRPr="00E26424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</w:tr>
      <w:tr w:rsidR="00E26424" w:rsidTr="009253C9">
        <w:tc>
          <w:tcPr>
            <w:tcW w:w="710" w:type="dxa"/>
            <w:vMerge/>
          </w:tcPr>
          <w:p w:rsidR="00E26424" w:rsidRPr="00E26424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E26424" w:rsidRPr="00E26424" w:rsidRDefault="00E2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26424" w:rsidRPr="00E26424" w:rsidRDefault="00E26424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6424" w:rsidRPr="00E26424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26424" w:rsidRPr="00E26424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6424" w:rsidRPr="00E26424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19" w:type="dxa"/>
          </w:tcPr>
          <w:p w:rsidR="00E26424" w:rsidRPr="00E26424" w:rsidRDefault="00E26424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</w:tr>
      <w:tr w:rsidR="005917E6" w:rsidTr="009253C9">
        <w:tc>
          <w:tcPr>
            <w:tcW w:w="710" w:type="dxa"/>
            <w:vMerge w:val="restart"/>
          </w:tcPr>
          <w:p w:rsidR="005917E6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3" w:type="dxa"/>
            <w:vMerge w:val="restart"/>
            <w:vAlign w:val="center"/>
          </w:tcPr>
          <w:p w:rsidR="005917E6" w:rsidRPr="00E26424" w:rsidRDefault="00591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24">
              <w:rPr>
                <w:rFonts w:ascii="Times New Roman" w:hAnsi="Times New Roman" w:cs="Times New Roman"/>
                <w:sz w:val="28"/>
                <w:szCs w:val="28"/>
              </w:rPr>
              <w:t>"Фото страна"</w:t>
            </w:r>
          </w:p>
        </w:tc>
        <w:tc>
          <w:tcPr>
            <w:tcW w:w="1559" w:type="dxa"/>
            <w:vMerge w:val="restart"/>
          </w:tcPr>
          <w:p w:rsidR="005917E6" w:rsidRPr="00E26424" w:rsidRDefault="005917E6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</w:tcPr>
          <w:p w:rsidR="005917E6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917E6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917E6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19" w:type="dxa"/>
          </w:tcPr>
          <w:p w:rsidR="005917E6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</w:tr>
      <w:tr w:rsidR="005917E6" w:rsidTr="009253C9">
        <w:tc>
          <w:tcPr>
            <w:tcW w:w="710" w:type="dxa"/>
            <w:vMerge/>
          </w:tcPr>
          <w:p w:rsidR="005917E6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  <w:vAlign w:val="center"/>
          </w:tcPr>
          <w:p w:rsidR="005917E6" w:rsidRPr="00E26424" w:rsidRDefault="00591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917E6" w:rsidRPr="00E26424" w:rsidRDefault="005917E6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17E6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917E6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917E6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5917E6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</w:tr>
      <w:tr w:rsidR="00066CC7" w:rsidTr="009253C9">
        <w:tc>
          <w:tcPr>
            <w:tcW w:w="710" w:type="dxa"/>
          </w:tcPr>
          <w:p w:rsidR="00066CC7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3" w:type="dxa"/>
            <w:vAlign w:val="center"/>
          </w:tcPr>
          <w:p w:rsidR="00066CC7" w:rsidRPr="00E26424" w:rsidRDefault="00591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Сказания и предания башкирского народа</w:t>
            </w:r>
          </w:p>
        </w:tc>
        <w:tc>
          <w:tcPr>
            <w:tcW w:w="1559" w:type="dxa"/>
          </w:tcPr>
          <w:p w:rsidR="00066CC7" w:rsidRPr="00E26424" w:rsidRDefault="005917E6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066CC7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66CC7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66CC7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9" w:type="dxa"/>
          </w:tcPr>
          <w:p w:rsidR="00066CC7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</w:tr>
      <w:tr w:rsidR="00066CC7" w:rsidTr="009253C9">
        <w:tc>
          <w:tcPr>
            <w:tcW w:w="710" w:type="dxa"/>
          </w:tcPr>
          <w:p w:rsidR="00066CC7" w:rsidRPr="00E26424" w:rsidRDefault="00787B0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3" w:type="dxa"/>
            <w:vAlign w:val="center"/>
          </w:tcPr>
          <w:p w:rsidR="00066CC7" w:rsidRPr="00E26424" w:rsidRDefault="00591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профессий»</w:t>
            </w:r>
          </w:p>
        </w:tc>
        <w:tc>
          <w:tcPr>
            <w:tcW w:w="1559" w:type="dxa"/>
          </w:tcPr>
          <w:p w:rsidR="00066CC7" w:rsidRPr="00E26424" w:rsidRDefault="005917E6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066CC7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66CC7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66CC7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519" w:type="dxa"/>
          </w:tcPr>
          <w:p w:rsidR="00066CC7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лет</w:t>
            </w:r>
          </w:p>
        </w:tc>
      </w:tr>
      <w:tr w:rsidR="00066CC7" w:rsidTr="009253C9">
        <w:tc>
          <w:tcPr>
            <w:tcW w:w="710" w:type="dxa"/>
          </w:tcPr>
          <w:p w:rsidR="00066CC7" w:rsidRPr="00E26424" w:rsidRDefault="00787B0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3" w:type="dxa"/>
            <w:vAlign w:val="center"/>
          </w:tcPr>
          <w:p w:rsidR="00066CC7" w:rsidRPr="00E26424" w:rsidRDefault="00591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066CC7" w:rsidRPr="00E26424" w:rsidRDefault="0038403B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066CC7" w:rsidRPr="00E26424" w:rsidRDefault="004B3CF3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66CC7" w:rsidRPr="00E26424" w:rsidRDefault="004B3CF3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66CC7" w:rsidRPr="00E26424" w:rsidRDefault="004B3CF3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9" w:type="dxa"/>
          </w:tcPr>
          <w:p w:rsidR="00066CC7" w:rsidRPr="00E26424" w:rsidRDefault="00A535B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</w:tr>
      <w:tr w:rsidR="00066CC7" w:rsidTr="009253C9">
        <w:tc>
          <w:tcPr>
            <w:tcW w:w="710" w:type="dxa"/>
          </w:tcPr>
          <w:p w:rsidR="00066CC7" w:rsidRPr="00E26424" w:rsidRDefault="00787B0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3" w:type="dxa"/>
          </w:tcPr>
          <w:p w:rsidR="00066CC7" w:rsidRPr="00E26424" w:rsidRDefault="005917E6" w:rsidP="0078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«Историческая реконструкция»</w:t>
            </w:r>
          </w:p>
        </w:tc>
        <w:tc>
          <w:tcPr>
            <w:tcW w:w="1559" w:type="dxa"/>
          </w:tcPr>
          <w:p w:rsidR="00066CC7" w:rsidRPr="00E26424" w:rsidRDefault="005917E6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</w:tcPr>
          <w:p w:rsidR="00066CC7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66CC7" w:rsidRPr="00E26424" w:rsidRDefault="005917E6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66CC7" w:rsidRPr="00E26424" w:rsidRDefault="00787B0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9" w:type="dxa"/>
          </w:tcPr>
          <w:p w:rsidR="00066CC7" w:rsidRPr="00E26424" w:rsidRDefault="00A535B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</w:tr>
      <w:tr w:rsidR="00066CC7" w:rsidTr="009253C9">
        <w:tc>
          <w:tcPr>
            <w:tcW w:w="710" w:type="dxa"/>
          </w:tcPr>
          <w:p w:rsidR="00066CC7" w:rsidRPr="00E26424" w:rsidRDefault="00787B0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3" w:type="dxa"/>
            <w:vAlign w:val="center"/>
          </w:tcPr>
          <w:p w:rsidR="00066CC7" w:rsidRPr="00E26424" w:rsidRDefault="0078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Юнармеец</w:t>
            </w:r>
          </w:p>
        </w:tc>
        <w:tc>
          <w:tcPr>
            <w:tcW w:w="1559" w:type="dxa"/>
          </w:tcPr>
          <w:p w:rsidR="00066CC7" w:rsidRPr="00E26424" w:rsidRDefault="00A535BF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066CC7" w:rsidRPr="00E26424" w:rsidRDefault="004B3CF3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66CC7" w:rsidRPr="00E26424" w:rsidRDefault="004B3CF3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66CC7" w:rsidRPr="00E26424" w:rsidRDefault="004B3CF3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9" w:type="dxa"/>
          </w:tcPr>
          <w:p w:rsidR="00066CC7" w:rsidRPr="00E26424" w:rsidRDefault="00A535B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</w:tc>
      </w:tr>
      <w:tr w:rsidR="00066CC7" w:rsidTr="009253C9">
        <w:tc>
          <w:tcPr>
            <w:tcW w:w="710" w:type="dxa"/>
          </w:tcPr>
          <w:p w:rsidR="00066CC7" w:rsidRPr="00E26424" w:rsidRDefault="00787B0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3" w:type="dxa"/>
            <w:vAlign w:val="center"/>
          </w:tcPr>
          <w:p w:rsidR="00066CC7" w:rsidRPr="00E26424" w:rsidRDefault="0078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Зазеркалье</w:t>
            </w:r>
          </w:p>
        </w:tc>
        <w:tc>
          <w:tcPr>
            <w:tcW w:w="1559" w:type="dxa"/>
          </w:tcPr>
          <w:p w:rsidR="00066CC7" w:rsidRPr="00E26424" w:rsidRDefault="0038403B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</w:tcPr>
          <w:p w:rsidR="00066CC7" w:rsidRPr="00E26424" w:rsidRDefault="003C7B8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66CC7" w:rsidRPr="00E26424" w:rsidRDefault="003C7B8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66CC7" w:rsidRPr="00E26424" w:rsidRDefault="003C7B8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19" w:type="dxa"/>
          </w:tcPr>
          <w:p w:rsidR="00066CC7" w:rsidRPr="00E26424" w:rsidRDefault="00A535B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</w:tr>
      <w:tr w:rsidR="00066CC7" w:rsidTr="009253C9">
        <w:tc>
          <w:tcPr>
            <w:tcW w:w="710" w:type="dxa"/>
          </w:tcPr>
          <w:p w:rsidR="00066CC7" w:rsidRPr="00E26424" w:rsidRDefault="00787B0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3" w:type="dxa"/>
            <w:vAlign w:val="center"/>
          </w:tcPr>
          <w:p w:rsidR="00066CC7" w:rsidRPr="00E26424" w:rsidRDefault="0078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B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066CC7" w:rsidRPr="00E26424" w:rsidRDefault="00A535BF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1B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066CC7" w:rsidRPr="00E26424" w:rsidRDefault="003C7B8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66CC7" w:rsidRPr="00E26424" w:rsidRDefault="003C7B8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66CC7" w:rsidRPr="00E26424" w:rsidRDefault="003C7B8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9" w:type="dxa"/>
          </w:tcPr>
          <w:p w:rsidR="00066CC7" w:rsidRPr="00E26424" w:rsidRDefault="002A6F93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</w:tr>
      <w:tr w:rsidR="00066CC7" w:rsidTr="009253C9">
        <w:tc>
          <w:tcPr>
            <w:tcW w:w="710" w:type="dxa"/>
          </w:tcPr>
          <w:p w:rsidR="00066CC7" w:rsidRPr="00E26424" w:rsidRDefault="00787B0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3" w:type="dxa"/>
            <w:vAlign w:val="center"/>
          </w:tcPr>
          <w:p w:rsidR="00066CC7" w:rsidRPr="00E26424" w:rsidRDefault="0078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детям</w:t>
            </w:r>
          </w:p>
        </w:tc>
        <w:tc>
          <w:tcPr>
            <w:tcW w:w="1559" w:type="dxa"/>
          </w:tcPr>
          <w:p w:rsidR="00066CC7" w:rsidRPr="00E26424" w:rsidRDefault="005619BB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</w:tcPr>
          <w:p w:rsidR="00066CC7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66CC7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66CC7" w:rsidRPr="00E26424" w:rsidRDefault="003C7B87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19" w:type="dxa"/>
          </w:tcPr>
          <w:p w:rsidR="00066CC7" w:rsidRPr="00E26424" w:rsidRDefault="00A535B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</w:tr>
      <w:tr w:rsidR="00AF1BBB" w:rsidTr="009253C9">
        <w:trPr>
          <w:trHeight w:val="435"/>
        </w:trPr>
        <w:tc>
          <w:tcPr>
            <w:tcW w:w="710" w:type="dxa"/>
            <w:vMerge w:val="restart"/>
          </w:tcPr>
          <w:p w:rsidR="00AF1BBB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33" w:type="dxa"/>
            <w:vMerge w:val="restart"/>
            <w:vAlign w:val="center"/>
          </w:tcPr>
          <w:p w:rsidR="00AF1BBB" w:rsidRPr="00E26424" w:rsidRDefault="00AF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фольклор</w:t>
            </w:r>
          </w:p>
        </w:tc>
        <w:tc>
          <w:tcPr>
            <w:tcW w:w="1559" w:type="dxa"/>
            <w:vMerge w:val="restart"/>
          </w:tcPr>
          <w:p w:rsidR="00AF1BBB" w:rsidRPr="00E26424" w:rsidRDefault="00AF1BBB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</w:tcPr>
          <w:p w:rsidR="00AF1BBB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F1BBB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F1BBB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AF1BBB" w:rsidRPr="00E26424" w:rsidRDefault="00A535B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</w:p>
        </w:tc>
      </w:tr>
      <w:tr w:rsidR="00AF1BBB" w:rsidTr="009253C9">
        <w:tc>
          <w:tcPr>
            <w:tcW w:w="710" w:type="dxa"/>
            <w:vMerge/>
          </w:tcPr>
          <w:p w:rsidR="00AF1BBB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  <w:vAlign w:val="center"/>
          </w:tcPr>
          <w:p w:rsidR="00AF1BBB" w:rsidRDefault="00AF1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1BBB" w:rsidRDefault="00AF1BBB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1BBB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F1BBB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F1BBB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AF1BBB" w:rsidRPr="00E26424" w:rsidRDefault="00A535B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</w:p>
        </w:tc>
      </w:tr>
      <w:tr w:rsidR="00066CC7" w:rsidTr="009253C9">
        <w:tc>
          <w:tcPr>
            <w:tcW w:w="710" w:type="dxa"/>
          </w:tcPr>
          <w:p w:rsidR="00066CC7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33" w:type="dxa"/>
          </w:tcPr>
          <w:p w:rsidR="00066CC7" w:rsidRPr="00E26424" w:rsidRDefault="00787B09" w:rsidP="00AF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066CC7" w:rsidRPr="00E26424" w:rsidRDefault="003C7B87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066CC7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66CC7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66CC7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19" w:type="dxa"/>
          </w:tcPr>
          <w:p w:rsidR="00066CC7" w:rsidRDefault="00A535B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  <w:p w:rsidR="00A535BF" w:rsidRPr="00E26424" w:rsidRDefault="00A535B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</w:tr>
      <w:tr w:rsidR="00066CC7" w:rsidTr="009253C9">
        <w:tc>
          <w:tcPr>
            <w:tcW w:w="710" w:type="dxa"/>
          </w:tcPr>
          <w:p w:rsidR="00066CC7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33" w:type="dxa"/>
            <w:vAlign w:val="center"/>
          </w:tcPr>
          <w:p w:rsidR="00066CC7" w:rsidRPr="00E26424" w:rsidRDefault="00AF1BBB" w:rsidP="00AF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Познай себя</w:t>
            </w:r>
          </w:p>
        </w:tc>
        <w:tc>
          <w:tcPr>
            <w:tcW w:w="1559" w:type="dxa"/>
          </w:tcPr>
          <w:p w:rsidR="00066CC7" w:rsidRPr="00E26424" w:rsidRDefault="00AF1BBB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066CC7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66CC7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66CC7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9" w:type="dxa"/>
          </w:tcPr>
          <w:p w:rsidR="00066CC7" w:rsidRPr="00E26424" w:rsidRDefault="00A535B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</w:tc>
      </w:tr>
      <w:tr w:rsidR="00066CC7" w:rsidTr="009253C9">
        <w:tc>
          <w:tcPr>
            <w:tcW w:w="710" w:type="dxa"/>
          </w:tcPr>
          <w:p w:rsidR="00066CC7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33" w:type="dxa"/>
            <w:vAlign w:val="center"/>
          </w:tcPr>
          <w:p w:rsidR="00066CC7" w:rsidRPr="00E26424" w:rsidRDefault="00AF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математики</w:t>
            </w:r>
          </w:p>
        </w:tc>
        <w:tc>
          <w:tcPr>
            <w:tcW w:w="1559" w:type="dxa"/>
          </w:tcPr>
          <w:p w:rsidR="00066CC7" w:rsidRPr="00E26424" w:rsidRDefault="003C7B87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066CC7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66CC7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66CC7" w:rsidRPr="00E26424" w:rsidRDefault="00AF1B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9" w:type="dxa"/>
          </w:tcPr>
          <w:p w:rsidR="00066CC7" w:rsidRPr="00E26424" w:rsidRDefault="00A535B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</w:tr>
      <w:tr w:rsidR="003C7B87" w:rsidTr="009253C9">
        <w:tc>
          <w:tcPr>
            <w:tcW w:w="9640" w:type="dxa"/>
            <w:gridSpan w:val="7"/>
          </w:tcPr>
          <w:p w:rsidR="003C7B87" w:rsidRPr="003C7B87" w:rsidRDefault="003C7B87" w:rsidP="003C7B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Спортивное направление</w:t>
            </w:r>
          </w:p>
        </w:tc>
      </w:tr>
      <w:tr w:rsidR="00D7703A" w:rsidTr="009253C9">
        <w:tc>
          <w:tcPr>
            <w:tcW w:w="710" w:type="dxa"/>
            <w:vMerge w:val="restart"/>
          </w:tcPr>
          <w:p w:rsidR="00D7703A" w:rsidRPr="00E26424" w:rsidRDefault="00D7703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  <w:vMerge w:val="restart"/>
            <w:vAlign w:val="center"/>
          </w:tcPr>
          <w:p w:rsidR="00D7703A" w:rsidRPr="00E26424" w:rsidRDefault="00D7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лапта»</w:t>
            </w:r>
          </w:p>
        </w:tc>
        <w:tc>
          <w:tcPr>
            <w:tcW w:w="1559" w:type="dxa"/>
            <w:vMerge w:val="restart"/>
          </w:tcPr>
          <w:p w:rsidR="00D7703A" w:rsidRPr="00E26424" w:rsidRDefault="00D7703A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D7703A" w:rsidRPr="00E26424" w:rsidRDefault="00D7703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7703A" w:rsidRPr="00E26424" w:rsidRDefault="00D7703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03A" w:rsidRPr="00E26424" w:rsidRDefault="00D7703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D7703A" w:rsidRPr="00E26424" w:rsidRDefault="007D61E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</w:tr>
      <w:tr w:rsidR="00D7703A" w:rsidTr="009253C9">
        <w:tc>
          <w:tcPr>
            <w:tcW w:w="710" w:type="dxa"/>
            <w:vMerge/>
          </w:tcPr>
          <w:p w:rsidR="00D7703A" w:rsidRDefault="00D7703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  <w:vAlign w:val="center"/>
          </w:tcPr>
          <w:p w:rsidR="00D7703A" w:rsidRDefault="00D7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7703A" w:rsidRDefault="00D7703A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03A" w:rsidRPr="00E26424" w:rsidRDefault="00D7703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7703A" w:rsidRPr="00E26424" w:rsidRDefault="00D7703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03A" w:rsidRPr="00E26424" w:rsidRDefault="00D7703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D7703A" w:rsidRPr="00E26424" w:rsidRDefault="007D61E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</w:tr>
      <w:tr w:rsidR="00D7703A" w:rsidTr="009253C9">
        <w:tc>
          <w:tcPr>
            <w:tcW w:w="710" w:type="dxa"/>
            <w:vMerge/>
          </w:tcPr>
          <w:p w:rsidR="00D7703A" w:rsidRDefault="00D7703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  <w:vAlign w:val="center"/>
          </w:tcPr>
          <w:p w:rsidR="00D7703A" w:rsidRDefault="00D7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7703A" w:rsidRDefault="00D7703A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03A" w:rsidRPr="00E26424" w:rsidRDefault="00D7703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7703A" w:rsidRPr="00E26424" w:rsidRDefault="00D7703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7703A" w:rsidRPr="00E26424" w:rsidRDefault="00D7703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9" w:type="dxa"/>
          </w:tcPr>
          <w:p w:rsidR="00D7703A" w:rsidRPr="00E26424" w:rsidRDefault="007D61E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</w:tr>
      <w:tr w:rsidR="00D7703A" w:rsidTr="009253C9">
        <w:trPr>
          <w:trHeight w:val="445"/>
        </w:trPr>
        <w:tc>
          <w:tcPr>
            <w:tcW w:w="710" w:type="dxa"/>
            <w:vMerge w:val="restart"/>
          </w:tcPr>
          <w:p w:rsidR="00D7703A" w:rsidRPr="00E26424" w:rsidRDefault="00D7703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  <w:vMerge w:val="restart"/>
            <w:vAlign w:val="center"/>
          </w:tcPr>
          <w:p w:rsidR="00D7703A" w:rsidRPr="00E26424" w:rsidRDefault="00D7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 Базовый курс»</w:t>
            </w:r>
          </w:p>
        </w:tc>
        <w:tc>
          <w:tcPr>
            <w:tcW w:w="1559" w:type="dxa"/>
            <w:vMerge w:val="restart"/>
          </w:tcPr>
          <w:p w:rsidR="00D7703A" w:rsidRPr="00E26424" w:rsidRDefault="00D7703A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D7703A" w:rsidRPr="00E26424" w:rsidRDefault="00D7703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7703A" w:rsidRPr="00E26424" w:rsidRDefault="00D7703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7703A" w:rsidRPr="00E26424" w:rsidRDefault="00D7703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19" w:type="dxa"/>
          </w:tcPr>
          <w:p w:rsidR="00D7703A" w:rsidRPr="00E26424" w:rsidRDefault="00D7703A" w:rsidP="006F41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</w:tr>
      <w:tr w:rsidR="00D7703A" w:rsidTr="009253C9">
        <w:tc>
          <w:tcPr>
            <w:tcW w:w="710" w:type="dxa"/>
            <w:vMerge/>
          </w:tcPr>
          <w:p w:rsidR="00D7703A" w:rsidRPr="00E26424" w:rsidRDefault="00D7703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  <w:vAlign w:val="center"/>
          </w:tcPr>
          <w:p w:rsidR="00D7703A" w:rsidRDefault="00D7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7703A" w:rsidRDefault="00D7703A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03A" w:rsidRPr="00E26424" w:rsidRDefault="00D7703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7703A" w:rsidRPr="00E26424" w:rsidRDefault="00D7703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703A" w:rsidRPr="00E26424" w:rsidRDefault="00D7703A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19" w:type="dxa"/>
          </w:tcPr>
          <w:p w:rsidR="00D7703A" w:rsidRPr="00E26424" w:rsidRDefault="00D7703A" w:rsidP="006F41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</w:tr>
      <w:tr w:rsidR="00473559" w:rsidTr="009253C9">
        <w:tc>
          <w:tcPr>
            <w:tcW w:w="710" w:type="dxa"/>
            <w:vMerge w:val="restart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  <w:vMerge w:val="restart"/>
          </w:tcPr>
          <w:p w:rsidR="00473559" w:rsidRPr="00E26424" w:rsidRDefault="0047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1559" w:type="dxa"/>
            <w:vMerge w:val="restart"/>
          </w:tcPr>
          <w:p w:rsidR="00473559" w:rsidRPr="00E26424" w:rsidRDefault="00473559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</w:tr>
      <w:tr w:rsidR="00473559" w:rsidTr="009253C9">
        <w:tc>
          <w:tcPr>
            <w:tcW w:w="710" w:type="dxa"/>
            <w:vMerge/>
          </w:tcPr>
          <w:p w:rsidR="00473559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473559" w:rsidRDefault="0047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73559" w:rsidRDefault="00473559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9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</w:tr>
      <w:tr w:rsidR="00473559" w:rsidTr="009253C9">
        <w:tc>
          <w:tcPr>
            <w:tcW w:w="710" w:type="dxa"/>
            <w:vMerge w:val="restart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3" w:type="dxa"/>
            <w:vMerge w:val="restart"/>
            <w:vAlign w:val="center"/>
          </w:tcPr>
          <w:p w:rsidR="00473559" w:rsidRPr="00E26424" w:rsidRDefault="0047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1559" w:type="dxa"/>
            <w:vMerge w:val="restart"/>
          </w:tcPr>
          <w:p w:rsidR="00473559" w:rsidRPr="00E26424" w:rsidRDefault="00473559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473559" w:rsidRPr="00E26424" w:rsidRDefault="00473559" w:rsidP="006F41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</w:tr>
      <w:tr w:rsidR="00473559" w:rsidTr="009253C9">
        <w:tc>
          <w:tcPr>
            <w:tcW w:w="710" w:type="dxa"/>
            <w:vMerge/>
          </w:tcPr>
          <w:p w:rsidR="00473559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  <w:vAlign w:val="center"/>
          </w:tcPr>
          <w:p w:rsidR="00473559" w:rsidRDefault="00473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73559" w:rsidRDefault="00473559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9" w:type="dxa"/>
          </w:tcPr>
          <w:p w:rsidR="00473559" w:rsidRPr="00E26424" w:rsidRDefault="00473559" w:rsidP="006F41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</w:tr>
      <w:tr w:rsidR="00473559" w:rsidTr="009253C9">
        <w:tc>
          <w:tcPr>
            <w:tcW w:w="710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3" w:type="dxa"/>
          </w:tcPr>
          <w:p w:rsidR="00473559" w:rsidRPr="00E26424" w:rsidRDefault="00473559" w:rsidP="004B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«Шашки»</w:t>
            </w:r>
          </w:p>
        </w:tc>
        <w:tc>
          <w:tcPr>
            <w:tcW w:w="1559" w:type="dxa"/>
          </w:tcPr>
          <w:p w:rsidR="00473559" w:rsidRPr="00E26424" w:rsidRDefault="00473559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559" w:rsidRPr="00E26424" w:rsidRDefault="00473559" w:rsidP="004735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19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</w:tr>
      <w:tr w:rsidR="00473559" w:rsidTr="009253C9">
        <w:tc>
          <w:tcPr>
            <w:tcW w:w="710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3" w:type="dxa"/>
            <w:vAlign w:val="center"/>
          </w:tcPr>
          <w:p w:rsidR="00473559" w:rsidRPr="00E26424" w:rsidRDefault="0047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«Каратэ»</w:t>
            </w:r>
          </w:p>
        </w:tc>
        <w:tc>
          <w:tcPr>
            <w:tcW w:w="1559" w:type="dxa"/>
          </w:tcPr>
          <w:p w:rsidR="00473559" w:rsidRPr="00E26424" w:rsidRDefault="005619BB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</w:tcPr>
          <w:p w:rsidR="00473559" w:rsidRPr="00E26424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73559" w:rsidRPr="00E26424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3559" w:rsidRPr="00E26424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473559" w:rsidRPr="00E26424" w:rsidRDefault="00BE1192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</w:tr>
      <w:tr w:rsidR="00473559" w:rsidTr="009253C9">
        <w:tc>
          <w:tcPr>
            <w:tcW w:w="710" w:type="dxa"/>
            <w:vMerge w:val="restart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3" w:type="dxa"/>
            <w:vMerge w:val="restart"/>
          </w:tcPr>
          <w:p w:rsidR="00473559" w:rsidRPr="00E26424" w:rsidRDefault="00473559" w:rsidP="004B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559" w:type="dxa"/>
            <w:vMerge w:val="restart"/>
          </w:tcPr>
          <w:p w:rsidR="00473559" w:rsidRPr="00E26424" w:rsidRDefault="00473559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</w:tc>
        <w:tc>
          <w:tcPr>
            <w:tcW w:w="992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</w:tr>
      <w:tr w:rsidR="00473559" w:rsidTr="009253C9">
        <w:tc>
          <w:tcPr>
            <w:tcW w:w="710" w:type="dxa"/>
            <w:vMerge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473559" w:rsidRDefault="00473559" w:rsidP="004B3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73559" w:rsidRDefault="00473559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</w:tr>
      <w:tr w:rsidR="00473559" w:rsidTr="009253C9">
        <w:tc>
          <w:tcPr>
            <w:tcW w:w="710" w:type="dxa"/>
            <w:vMerge w:val="restart"/>
          </w:tcPr>
          <w:p w:rsidR="00473559" w:rsidRPr="00E26424" w:rsidRDefault="003C018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3" w:type="dxa"/>
            <w:vMerge w:val="restart"/>
            <w:vAlign w:val="center"/>
          </w:tcPr>
          <w:p w:rsidR="00473559" w:rsidRDefault="0047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559" w:type="dxa"/>
            <w:vMerge w:val="restart"/>
          </w:tcPr>
          <w:p w:rsidR="00473559" w:rsidRPr="00E26424" w:rsidRDefault="00473559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</w:tr>
      <w:tr w:rsidR="00473559" w:rsidTr="009253C9">
        <w:tc>
          <w:tcPr>
            <w:tcW w:w="710" w:type="dxa"/>
            <w:vMerge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  <w:vAlign w:val="center"/>
          </w:tcPr>
          <w:p w:rsidR="00473559" w:rsidRDefault="00473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73559" w:rsidRDefault="00473559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473559" w:rsidRPr="00E26424" w:rsidRDefault="00473559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</w:tr>
      <w:tr w:rsidR="005619BB" w:rsidTr="009253C9">
        <w:tc>
          <w:tcPr>
            <w:tcW w:w="710" w:type="dxa"/>
            <w:vMerge w:val="restart"/>
          </w:tcPr>
          <w:p w:rsidR="005619BB" w:rsidRPr="00E26424" w:rsidRDefault="003C018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3" w:type="dxa"/>
            <w:vMerge w:val="restart"/>
            <w:vAlign w:val="center"/>
          </w:tcPr>
          <w:p w:rsidR="005619BB" w:rsidRDefault="0056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559" w:type="dxa"/>
            <w:vMerge w:val="restart"/>
          </w:tcPr>
          <w:p w:rsidR="005619BB" w:rsidRPr="00E26424" w:rsidRDefault="005619BB" w:rsidP="004735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года</w:t>
            </w:r>
          </w:p>
        </w:tc>
        <w:tc>
          <w:tcPr>
            <w:tcW w:w="992" w:type="dxa"/>
          </w:tcPr>
          <w:p w:rsidR="005619BB" w:rsidRPr="00E26424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619BB" w:rsidRPr="00E26424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19BB" w:rsidRPr="00E26424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5619BB" w:rsidRPr="00E26424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</w:tr>
      <w:tr w:rsidR="005619BB" w:rsidTr="009253C9">
        <w:tc>
          <w:tcPr>
            <w:tcW w:w="710" w:type="dxa"/>
            <w:vMerge/>
          </w:tcPr>
          <w:p w:rsidR="005619BB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  <w:vAlign w:val="center"/>
          </w:tcPr>
          <w:p w:rsidR="005619BB" w:rsidRDefault="00561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619BB" w:rsidRDefault="005619BB" w:rsidP="004735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19BB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619BB" w:rsidRPr="00E26424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19BB" w:rsidRPr="00E26424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9" w:type="dxa"/>
          </w:tcPr>
          <w:p w:rsidR="005619BB" w:rsidRPr="00E26424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5619BB" w:rsidTr="009253C9">
        <w:trPr>
          <w:trHeight w:val="273"/>
        </w:trPr>
        <w:tc>
          <w:tcPr>
            <w:tcW w:w="710" w:type="dxa"/>
            <w:vMerge w:val="restart"/>
          </w:tcPr>
          <w:p w:rsidR="005619BB" w:rsidRPr="00E26424" w:rsidRDefault="003C0180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3" w:type="dxa"/>
            <w:vMerge w:val="restart"/>
            <w:vAlign w:val="center"/>
          </w:tcPr>
          <w:p w:rsidR="005619BB" w:rsidRDefault="0056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59" w:type="dxa"/>
            <w:vMerge w:val="restart"/>
          </w:tcPr>
          <w:p w:rsidR="005619BB" w:rsidRPr="00E26424" w:rsidRDefault="005619BB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92" w:type="dxa"/>
          </w:tcPr>
          <w:p w:rsidR="005619BB" w:rsidRPr="00E26424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19BB" w:rsidRPr="00E26424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19BB" w:rsidRPr="00E26424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5619BB" w:rsidRPr="00E26424" w:rsidRDefault="00A535BF" w:rsidP="00A535B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  <w:proofErr w:type="gramEnd"/>
            <w:r w:rsidR="005619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19BB" w:rsidTr="009253C9">
        <w:trPr>
          <w:trHeight w:val="362"/>
        </w:trPr>
        <w:tc>
          <w:tcPr>
            <w:tcW w:w="710" w:type="dxa"/>
            <w:vMerge/>
          </w:tcPr>
          <w:p w:rsidR="005619BB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  <w:vAlign w:val="center"/>
          </w:tcPr>
          <w:p w:rsidR="005619BB" w:rsidRDefault="00561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619BB" w:rsidRDefault="005619BB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19BB" w:rsidRPr="00E26424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619BB" w:rsidRPr="00E26424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19BB" w:rsidRPr="00E26424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5619BB" w:rsidRDefault="00A535B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</w:tr>
      <w:tr w:rsidR="005619BB" w:rsidTr="009253C9">
        <w:trPr>
          <w:trHeight w:val="269"/>
        </w:trPr>
        <w:tc>
          <w:tcPr>
            <w:tcW w:w="710" w:type="dxa"/>
            <w:vMerge/>
          </w:tcPr>
          <w:p w:rsidR="005619BB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  <w:vAlign w:val="center"/>
          </w:tcPr>
          <w:p w:rsidR="005619BB" w:rsidRDefault="00561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619BB" w:rsidRDefault="005619BB" w:rsidP="00D756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19BB" w:rsidRPr="00E26424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619BB" w:rsidRPr="00E26424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19BB" w:rsidRPr="00E26424" w:rsidRDefault="005619BB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519" w:type="dxa"/>
          </w:tcPr>
          <w:p w:rsidR="005619BB" w:rsidRDefault="00A535BF" w:rsidP="00413E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</w:tr>
    </w:tbl>
    <w:p w:rsidR="000072CB" w:rsidRDefault="000072CB" w:rsidP="00413E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DC6" w:rsidRPr="003D0DC6" w:rsidRDefault="003D0DC6" w:rsidP="003D0DC6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0DC6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дополнительных </w:t>
      </w:r>
      <w:proofErr w:type="spellStart"/>
      <w:r w:rsidRPr="003D0DC6">
        <w:rPr>
          <w:rFonts w:ascii="Times New Roman" w:hAnsi="Times New Roman" w:cs="Times New Roman"/>
          <w:b/>
          <w:i/>
          <w:sz w:val="28"/>
          <w:szCs w:val="28"/>
        </w:rPr>
        <w:t>общеобразоваетльных</w:t>
      </w:r>
      <w:proofErr w:type="spellEnd"/>
      <w:r w:rsidRPr="003D0DC6">
        <w:rPr>
          <w:rFonts w:ascii="Times New Roman" w:hAnsi="Times New Roman" w:cs="Times New Roman"/>
          <w:b/>
          <w:i/>
          <w:sz w:val="28"/>
          <w:szCs w:val="28"/>
        </w:rPr>
        <w:t xml:space="preserve"> (общеразвивающих) программ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06"/>
        <w:gridCol w:w="441"/>
        <w:gridCol w:w="6306"/>
        <w:gridCol w:w="442"/>
        <w:gridCol w:w="442"/>
        <w:gridCol w:w="442"/>
        <w:gridCol w:w="442"/>
        <w:gridCol w:w="442"/>
      </w:tblGrid>
      <w:tr w:rsidR="003D0DC6" w:rsidRPr="003D0DC6" w:rsidTr="00775858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775858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F635167" wp14:editId="0036D6EE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-2867025</wp:posOffset>
                  </wp:positionV>
                  <wp:extent cx="4724400" cy="2752725"/>
                  <wp:effectExtent l="38100" t="0" r="19050" b="9525"/>
                  <wp:wrapNone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371" w:type="dxa"/>
              <w:tblLook w:val="04A0" w:firstRow="1" w:lastRow="0" w:firstColumn="1" w:lastColumn="0" w:noHBand="0" w:noVBand="1"/>
            </w:tblPr>
            <w:tblGrid>
              <w:gridCol w:w="1071"/>
              <w:gridCol w:w="717"/>
              <w:gridCol w:w="717"/>
              <w:gridCol w:w="717"/>
              <w:gridCol w:w="717"/>
              <w:gridCol w:w="717"/>
              <w:gridCol w:w="717"/>
              <w:gridCol w:w="717"/>
            </w:tblGrid>
            <w:tr w:rsidR="00775858" w:rsidRPr="00775858" w:rsidTr="00A711F8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"/>
                  </w:tblGrid>
                  <w:tr w:rsidR="00775858" w:rsidRPr="00775858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5858" w:rsidRPr="00775858" w:rsidRDefault="00775858" w:rsidP="0077585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75858" w:rsidRPr="00775858" w:rsidTr="00A711F8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75858" w:rsidRPr="00775858" w:rsidTr="00A711F8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75858" w:rsidRPr="00775858" w:rsidTr="00A711F8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75858" w:rsidRPr="00775858" w:rsidTr="00A711F8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75858" w:rsidRPr="00775858" w:rsidTr="00A711F8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75858" w:rsidRPr="00775858" w:rsidTr="00A711F8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75858" w:rsidRPr="00775858" w:rsidTr="00A711F8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75858" w:rsidRPr="00775858" w:rsidTr="00A711F8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75858" w:rsidRPr="00775858" w:rsidTr="00A711F8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75858" w:rsidRPr="00775858" w:rsidTr="00A711F8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75858" w:rsidRPr="00775858" w:rsidTr="00A711F8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75858" w:rsidRPr="00775858" w:rsidTr="00A711F8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75858" w:rsidRPr="00775858" w:rsidTr="00A711F8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75858" w:rsidRPr="00775858" w:rsidTr="00A711F8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858" w:rsidRPr="00775858" w:rsidRDefault="00775858" w:rsidP="007758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D0DC6" w:rsidRDefault="003D0DC6" w:rsidP="003D0DC6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изо-прикладного отдела</w:t>
      </w:r>
    </w:p>
    <w:p w:rsidR="003D0DC6" w:rsidRDefault="003D0DC6" w:rsidP="003D0DC6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культурологического отдела</w:t>
      </w:r>
    </w:p>
    <w:p w:rsidR="003D0DC6" w:rsidRDefault="003D0DC6" w:rsidP="003D0DC6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социально-педагогического отдела</w:t>
      </w:r>
    </w:p>
    <w:p w:rsidR="003D0DC6" w:rsidRPr="003D0DC6" w:rsidRDefault="003D0DC6" w:rsidP="003D0DC6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спортивной направленности</w:t>
      </w:r>
    </w:p>
    <w:p w:rsidR="003D0DC6" w:rsidRDefault="003D0DC6" w:rsidP="00413E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DC6" w:rsidRDefault="003D0DC6" w:rsidP="003D0DC6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0DC6">
        <w:rPr>
          <w:rFonts w:ascii="Times New Roman" w:hAnsi="Times New Roman" w:cs="Times New Roman"/>
          <w:b/>
          <w:i/>
          <w:sz w:val="28"/>
          <w:szCs w:val="28"/>
        </w:rPr>
        <w:t>Срок реализации дополнительных общеобразовательных (общеразвивающих) программ</w:t>
      </w:r>
    </w:p>
    <w:p w:rsidR="00395D46" w:rsidRDefault="00395D46" w:rsidP="003D0DC6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8008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</w:tblGrid>
      <w:tr w:rsidR="003D0DC6" w:rsidRPr="003D0DC6" w:rsidTr="0077585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1C01F20" wp14:editId="4276C24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-3810</wp:posOffset>
                  </wp:positionV>
                  <wp:extent cx="4638675" cy="2752725"/>
                  <wp:effectExtent l="0" t="0" r="9525" b="9525"/>
                  <wp:wrapNone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D0DC6" w:rsidRPr="003D0DC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0DC6" w:rsidRPr="003D0DC6" w:rsidRDefault="003D0DC6" w:rsidP="003D0D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DC6" w:rsidRPr="003D0DC6" w:rsidTr="0077585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DC6" w:rsidRPr="003D0DC6" w:rsidTr="0077585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DC6" w:rsidRPr="003D0DC6" w:rsidTr="0077585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DC6" w:rsidRPr="003D0DC6" w:rsidTr="0077585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DC6" w:rsidRPr="003D0DC6" w:rsidTr="0077585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DC6" w:rsidRPr="003D0DC6" w:rsidTr="0077585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DC6" w:rsidRPr="003D0DC6" w:rsidTr="0077585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DC6" w:rsidRPr="003D0DC6" w:rsidTr="0077585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0DC6" w:rsidRPr="003D0DC6" w:rsidTr="0077585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C6" w:rsidRPr="003D0DC6" w:rsidRDefault="003D0DC6" w:rsidP="003D0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D0DC6" w:rsidRDefault="00A711F8" w:rsidP="00A711F8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Программы сроком на 1 год</w:t>
      </w:r>
    </w:p>
    <w:p w:rsidR="00A711F8" w:rsidRDefault="00A711F8" w:rsidP="00A711F8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сроком на 2 года</w:t>
      </w:r>
    </w:p>
    <w:p w:rsidR="00A711F8" w:rsidRPr="00A711F8" w:rsidRDefault="00A711F8" w:rsidP="00A711F8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сроком на 3 года</w:t>
      </w:r>
    </w:p>
    <w:p w:rsidR="003D0DC6" w:rsidRDefault="003D0DC6" w:rsidP="00A711F8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D76590" w:rsidRDefault="00DC332F" w:rsidP="00D765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Fonts w:ascii="Times New Roman" w:hAnsi="Times New Roman" w:cs="Times New Roman"/>
          <w:sz w:val="28"/>
          <w:szCs w:val="28"/>
        </w:rPr>
        <w:t xml:space="preserve">Все дополнительные общеобразовательные (общеразвивающие) программы соответствуют общей Образовательной программе Центра. </w:t>
      </w:r>
      <w:r w:rsidR="00D765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6590" w:rsidRDefault="00D76590" w:rsidP="00D7659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C332F" w:rsidRPr="00DC332F">
        <w:rPr>
          <w:rFonts w:ascii="Times New Roman" w:hAnsi="Times New Roman" w:cs="Times New Roman"/>
          <w:sz w:val="28"/>
          <w:szCs w:val="28"/>
        </w:rPr>
        <w:t xml:space="preserve">Реализуемые дополнительные общеобразовательные (дополнительные общеразвивающие программы) являются основным документом планирования и организации образовательного процесса. </w:t>
      </w:r>
    </w:p>
    <w:p w:rsidR="00D76590" w:rsidRDefault="00DC332F" w:rsidP="00D765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Fonts w:ascii="Times New Roman" w:hAnsi="Times New Roman" w:cs="Times New Roman"/>
          <w:sz w:val="28"/>
          <w:szCs w:val="28"/>
        </w:rPr>
        <w:t xml:space="preserve">Программы разработаны на основе директивных и нормативных документов федеральных органов управления образования, с учетом опыта работы, теории и методики педагогики, психологии, гигиены. Данные программы предусматривают: цели и задачи обучения, программный материал по разделам и по годам обучения; средства и формы подготовки </w:t>
      </w:r>
      <w:proofErr w:type="gramStart"/>
      <w:r w:rsidRPr="00DC33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3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590" w:rsidRDefault="00DC332F" w:rsidP="00D765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Fonts w:ascii="Times New Roman" w:hAnsi="Times New Roman" w:cs="Times New Roman"/>
          <w:sz w:val="28"/>
          <w:szCs w:val="28"/>
        </w:rPr>
        <w:t>Дополнительные общеобразовательные (дополнительные общеразвивающие) программы обеспечивают строгую последовательность и непрерывность всего образовательно</w:t>
      </w:r>
      <w:r w:rsidR="007A23EF">
        <w:rPr>
          <w:rFonts w:ascii="Times New Roman" w:hAnsi="Times New Roman" w:cs="Times New Roman"/>
          <w:sz w:val="28"/>
          <w:szCs w:val="28"/>
        </w:rPr>
        <w:t>-</w:t>
      </w:r>
      <w:r w:rsidRPr="00DC332F">
        <w:rPr>
          <w:rFonts w:ascii="Times New Roman" w:hAnsi="Times New Roman" w:cs="Times New Roman"/>
          <w:sz w:val="28"/>
          <w:szCs w:val="28"/>
        </w:rPr>
        <w:t>воспитательного процесса, базируясь на следующие методы обучения: упражнение, игра, метод проектов, создание проблемной ситуации, практические методы, методы стимулирования учебной деятельности.</w:t>
      </w:r>
    </w:p>
    <w:p w:rsidR="00D76590" w:rsidRDefault="00DC332F" w:rsidP="00D765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Fonts w:ascii="Times New Roman" w:hAnsi="Times New Roman" w:cs="Times New Roman"/>
          <w:sz w:val="28"/>
          <w:szCs w:val="28"/>
        </w:rPr>
        <w:t xml:space="preserve"> Исходя из требований, образовательная деятельность по дополнительным общеобразовательным (общеразвивающим) программам направлена </w:t>
      </w:r>
      <w:proofErr w:type="gramStart"/>
      <w:r w:rsidRPr="00DC33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332F">
        <w:rPr>
          <w:rFonts w:ascii="Times New Roman" w:hAnsi="Times New Roman" w:cs="Times New Roman"/>
          <w:sz w:val="28"/>
          <w:szCs w:val="28"/>
        </w:rPr>
        <w:t>:</w:t>
      </w:r>
    </w:p>
    <w:p w:rsidR="00D76590" w:rsidRDefault="00DC332F" w:rsidP="00D765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Fonts w:ascii="Times New Roman" w:hAnsi="Times New Roman" w:cs="Times New Roman"/>
          <w:sz w:val="28"/>
          <w:szCs w:val="28"/>
        </w:rPr>
        <w:t xml:space="preserve"> </w:t>
      </w:r>
      <w:r w:rsidRPr="00DC332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32F">
        <w:rPr>
          <w:rFonts w:ascii="Times New Roman" w:hAnsi="Times New Roman" w:cs="Times New Roman"/>
          <w:sz w:val="28"/>
          <w:szCs w:val="28"/>
        </w:rPr>
        <w:t xml:space="preserve"> единство обучения, воспитания и развития творческих способностей учащихся; </w:t>
      </w:r>
    </w:p>
    <w:p w:rsidR="00D76590" w:rsidRDefault="00DC332F" w:rsidP="00D765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32F">
        <w:rPr>
          <w:rFonts w:ascii="Times New Roman" w:hAnsi="Times New Roman" w:cs="Times New Roman"/>
          <w:sz w:val="28"/>
          <w:szCs w:val="28"/>
        </w:rPr>
        <w:t xml:space="preserve"> удовлетворение запросов учащихся и их родителей, предоставляющих ребенку свободный выбор видов и сфер деятельности;</w:t>
      </w:r>
    </w:p>
    <w:p w:rsidR="00D76590" w:rsidRDefault="00DC332F" w:rsidP="00D765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Fonts w:ascii="Times New Roman" w:hAnsi="Times New Roman" w:cs="Times New Roman"/>
          <w:sz w:val="28"/>
          <w:szCs w:val="28"/>
        </w:rPr>
        <w:t xml:space="preserve"> </w:t>
      </w:r>
      <w:r w:rsidRPr="00DC332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32F">
        <w:rPr>
          <w:rFonts w:ascii="Times New Roman" w:hAnsi="Times New Roman" w:cs="Times New Roman"/>
          <w:sz w:val="28"/>
          <w:szCs w:val="28"/>
        </w:rPr>
        <w:t xml:space="preserve"> непрерывное образование детей и подростков на протяжении нескольких лет по выбранному учащимся или его родителями (законными представителями) профилю; </w:t>
      </w:r>
    </w:p>
    <w:p w:rsidR="00D76590" w:rsidRDefault="00DC332F" w:rsidP="00D765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32F">
        <w:rPr>
          <w:rFonts w:ascii="Times New Roman" w:hAnsi="Times New Roman" w:cs="Times New Roman"/>
          <w:sz w:val="28"/>
          <w:szCs w:val="28"/>
        </w:rPr>
        <w:t xml:space="preserve"> продолжение образовательного процесса в каникулярное время;</w:t>
      </w:r>
    </w:p>
    <w:p w:rsidR="00D76590" w:rsidRDefault="00DC332F" w:rsidP="00D765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Fonts w:ascii="Times New Roman" w:hAnsi="Times New Roman" w:cs="Times New Roman"/>
          <w:sz w:val="28"/>
          <w:szCs w:val="28"/>
        </w:rPr>
        <w:t xml:space="preserve"> </w:t>
      </w:r>
      <w:r w:rsidRPr="00DC332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32F">
        <w:rPr>
          <w:rFonts w:ascii="Times New Roman" w:hAnsi="Times New Roman" w:cs="Times New Roman"/>
          <w:sz w:val="28"/>
          <w:szCs w:val="28"/>
        </w:rPr>
        <w:t xml:space="preserve"> ориентацию и адаптацию учащихся в новой среде общения;</w:t>
      </w:r>
    </w:p>
    <w:p w:rsidR="00D76590" w:rsidRDefault="00DC332F" w:rsidP="00D765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32F">
        <w:rPr>
          <w:rFonts w:ascii="Times New Roman" w:hAnsi="Times New Roman" w:cs="Times New Roman"/>
          <w:sz w:val="28"/>
          <w:szCs w:val="28"/>
        </w:rPr>
        <w:t xml:space="preserve"> закрепление учебных и коммуникативных навыков;</w:t>
      </w:r>
    </w:p>
    <w:p w:rsidR="00D76590" w:rsidRDefault="00DC332F" w:rsidP="00D765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Fonts w:ascii="Times New Roman" w:hAnsi="Times New Roman" w:cs="Times New Roman"/>
          <w:sz w:val="28"/>
          <w:szCs w:val="28"/>
        </w:rPr>
        <w:t xml:space="preserve"> </w:t>
      </w:r>
      <w:r w:rsidRPr="00DC332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32F"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здорового и безопасного образа жизни, укрепления здоровья учащихся; </w:t>
      </w:r>
    </w:p>
    <w:p w:rsidR="00D76590" w:rsidRDefault="00DC332F" w:rsidP="00D765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32F">
        <w:rPr>
          <w:rFonts w:ascii="Times New Roman" w:hAnsi="Times New Roman" w:cs="Times New Roman"/>
          <w:sz w:val="28"/>
          <w:szCs w:val="28"/>
        </w:rPr>
        <w:t xml:space="preserve"> профессиональную ориентацию учащихся; </w:t>
      </w:r>
    </w:p>
    <w:p w:rsidR="00D76590" w:rsidRDefault="00DC332F" w:rsidP="00D765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32F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</w:t>
      </w:r>
      <w:proofErr w:type="gramStart"/>
      <w:r w:rsidRPr="00DC33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332F">
        <w:rPr>
          <w:rFonts w:ascii="Times New Roman" w:hAnsi="Times New Roman" w:cs="Times New Roman"/>
          <w:sz w:val="28"/>
          <w:szCs w:val="28"/>
        </w:rPr>
        <w:t>.</w:t>
      </w:r>
    </w:p>
    <w:p w:rsidR="00D76590" w:rsidRDefault="00DC332F" w:rsidP="00D765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Fonts w:ascii="Times New Roman" w:hAnsi="Times New Roman" w:cs="Times New Roman"/>
          <w:sz w:val="28"/>
          <w:szCs w:val="28"/>
        </w:rPr>
        <w:t xml:space="preserve"> Полнота реализаций дополнительных общеобразовательных (общеразвивающих) программ к контрольной точке отчетного </w:t>
      </w:r>
      <w:r w:rsidR="007A23EF">
        <w:rPr>
          <w:rFonts w:ascii="Times New Roman" w:hAnsi="Times New Roman" w:cs="Times New Roman"/>
          <w:sz w:val="28"/>
          <w:szCs w:val="28"/>
        </w:rPr>
        <w:t>периода составляет 100%. 1 год 17 программ</w:t>
      </w:r>
      <w:r w:rsidRPr="00DC332F">
        <w:rPr>
          <w:rFonts w:ascii="Times New Roman" w:hAnsi="Times New Roman" w:cs="Times New Roman"/>
          <w:sz w:val="28"/>
          <w:szCs w:val="28"/>
        </w:rPr>
        <w:t xml:space="preserve"> </w:t>
      </w:r>
      <w:r w:rsidR="007A23EF">
        <w:rPr>
          <w:rFonts w:ascii="Times New Roman" w:hAnsi="Times New Roman" w:cs="Times New Roman"/>
          <w:sz w:val="28"/>
          <w:szCs w:val="28"/>
        </w:rPr>
        <w:t xml:space="preserve"> </w:t>
      </w:r>
      <w:r w:rsidR="00E509A2">
        <w:rPr>
          <w:rFonts w:ascii="Times New Roman" w:hAnsi="Times New Roman" w:cs="Times New Roman"/>
          <w:sz w:val="28"/>
          <w:szCs w:val="28"/>
        </w:rPr>
        <w:t xml:space="preserve">27%,  </w:t>
      </w:r>
      <w:r w:rsidR="007A23EF">
        <w:rPr>
          <w:rFonts w:ascii="Times New Roman" w:hAnsi="Times New Roman" w:cs="Times New Roman"/>
          <w:sz w:val="28"/>
          <w:szCs w:val="28"/>
        </w:rPr>
        <w:t>2 года</w:t>
      </w:r>
      <w:r w:rsidR="00E509A2">
        <w:rPr>
          <w:rFonts w:ascii="Times New Roman" w:hAnsi="Times New Roman" w:cs="Times New Roman"/>
          <w:sz w:val="28"/>
          <w:szCs w:val="28"/>
        </w:rPr>
        <w:t xml:space="preserve"> </w:t>
      </w:r>
      <w:r w:rsidR="007A23EF">
        <w:rPr>
          <w:rFonts w:ascii="Times New Roman" w:hAnsi="Times New Roman" w:cs="Times New Roman"/>
          <w:sz w:val="28"/>
          <w:szCs w:val="28"/>
        </w:rPr>
        <w:t>18</w:t>
      </w:r>
      <w:r w:rsidRPr="00DC332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509A2">
        <w:rPr>
          <w:rFonts w:ascii="Times New Roman" w:hAnsi="Times New Roman" w:cs="Times New Roman"/>
          <w:sz w:val="28"/>
          <w:szCs w:val="28"/>
        </w:rPr>
        <w:t xml:space="preserve"> 29%, </w:t>
      </w:r>
      <w:r w:rsidRPr="00DC332F">
        <w:rPr>
          <w:rFonts w:ascii="Times New Roman" w:hAnsi="Times New Roman" w:cs="Times New Roman"/>
          <w:sz w:val="28"/>
          <w:szCs w:val="28"/>
        </w:rPr>
        <w:t xml:space="preserve">3 года </w:t>
      </w:r>
      <w:r w:rsidR="007A23EF">
        <w:rPr>
          <w:rFonts w:ascii="Times New Roman" w:hAnsi="Times New Roman" w:cs="Times New Roman"/>
          <w:sz w:val="28"/>
          <w:szCs w:val="28"/>
        </w:rPr>
        <w:t xml:space="preserve">28 </w:t>
      </w:r>
      <w:r w:rsidR="00E509A2">
        <w:rPr>
          <w:rFonts w:ascii="Times New Roman" w:hAnsi="Times New Roman" w:cs="Times New Roman"/>
          <w:sz w:val="28"/>
          <w:szCs w:val="28"/>
        </w:rPr>
        <w:t>44%</w:t>
      </w:r>
      <w:r w:rsidR="00A535BF">
        <w:rPr>
          <w:rFonts w:ascii="Times New Roman" w:hAnsi="Times New Roman" w:cs="Times New Roman"/>
          <w:sz w:val="28"/>
          <w:szCs w:val="28"/>
        </w:rPr>
        <w:t xml:space="preserve"> с</w:t>
      </w:r>
      <w:r w:rsidRPr="00DC332F">
        <w:rPr>
          <w:rFonts w:ascii="Times New Roman" w:hAnsi="Times New Roman" w:cs="Times New Roman"/>
          <w:sz w:val="28"/>
          <w:szCs w:val="28"/>
        </w:rPr>
        <w:t>рок реализации дополнительных общеобразовательн</w:t>
      </w:r>
      <w:r w:rsidR="00A535BF">
        <w:rPr>
          <w:rFonts w:ascii="Times New Roman" w:hAnsi="Times New Roman" w:cs="Times New Roman"/>
          <w:sz w:val="28"/>
          <w:szCs w:val="28"/>
        </w:rPr>
        <w:t xml:space="preserve">ых (общеразвивающих) программ. </w:t>
      </w:r>
      <w:r w:rsidRPr="00DC332F">
        <w:rPr>
          <w:rFonts w:ascii="Times New Roman" w:hAnsi="Times New Roman" w:cs="Times New Roman"/>
          <w:sz w:val="28"/>
          <w:szCs w:val="28"/>
        </w:rPr>
        <w:t xml:space="preserve"> В целом Образовательная программа Центра отражает содержимое многообразие реализуемых дополнительных </w:t>
      </w:r>
      <w:r w:rsidRPr="00DC332F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(общеразвивающих) программ, позволяет удовлетворить образовательные потребности детей, запросы родителей (законных представителей) учащихся, определяет возможности продуктивного участия учреждения в создании адаптивной образовательной среды для личностного развития детей. </w:t>
      </w:r>
    </w:p>
    <w:p w:rsidR="00051CC3" w:rsidRDefault="00DC332F" w:rsidP="00D765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90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DC3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CC3" w:rsidRDefault="00DC332F" w:rsidP="00D765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32F">
        <w:rPr>
          <w:rFonts w:ascii="Times New Roman" w:hAnsi="Times New Roman" w:cs="Times New Roman"/>
          <w:sz w:val="28"/>
          <w:szCs w:val="28"/>
        </w:rPr>
        <w:t xml:space="preserve"> Все вышеназванные программы утверждены на Педагогическом Совете</w:t>
      </w:r>
      <w:r w:rsidR="007919D6">
        <w:rPr>
          <w:rFonts w:ascii="Times New Roman" w:hAnsi="Times New Roman" w:cs="Times New Roman"/>
          <w:sz w:val="28"/>
          <w:szCs w:val="28"/>
        </w:rPr>
        <w:t xml:space="preserve"> Центра № 1 от 05.09.2018</w:t>
      </w:r>
      <w:r w:rsidRPr="00DC332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51CC3" w:rsidRDefault="00DC332F" w:rsidP="00D765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32F">
        <w:rPr>
          <w:rFonts w:ascii="Times New Roman" w:hAnsi="Times New Roman" w:cs="Times New Roman"/>
          <w:sz w:val="28"/>
          <w:szCs w:val="28"/>
        </w:rPr>
        <w:t xml:space="preserve"> Все программы соответствуют «Примерным требованиям к содержанию и оформлению образовательных программ дополнительного образования детей». </w:t>
      </w:r>
    </w:p>
    <w:p w:rsidR="00051CC3" w:rsidRDefault="00DC332F" w:rsidP="00D765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32F">
        <w:rPr>
          <w:rFonts w:ascii="Times New Roman" w:hAnsi="Times New Roman" w:cs="Times New Roman"/>
          <w:sz w:val="28"/>
          <w:szCs w:val="28"/>
        </w:rPr>
        <w:t xml:space="preserve"> Все реализуемые программы являются модифицированными и предусматривают выполнение обучающих, развивающих и воспитательных функций. </w:t>
      </w:r>
    </w:p>
    <w:p w:rsidR="000072CB" w:rsidRDefault="00DC332F" w:rsidP="00D765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2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32F">
        <w:rPr>
          <w:rFonts w:ascii="Times New Roman" w:hAnsi="Times New Roman" w:cs="Times New Roman"/>
          <w:sz w:val="28"/>
          <w:szCs w:val="28"/>
        </w:rPr>
        <w:t xml:space="preserve"> Образовательная программа Центра способствует развитию познавательной активности учащихся и их творческих способностей. Формирует личностные социальные компетенции, помогает им в вопросах самоопределения.</w:t>
      </w:r>
    </w:p>
    <w:p w:rsidR="002A6F93" w:rsidRDefault="002A6F93" w:rsidP="00D765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F93" w:rsidRPr="00051CC3" w:rsidRDefault="00051CC3" w:rsidP="00051CC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C3">
        <w:rPr>
          <w:rFonts w:ascii="Times New Roman" w:hAnsi="Times New Roman" w:cs="Times New Roman"/>
          <w:b/>
          <w:sz w:val="28"/>
          <w:szCs w:val="28"/>
        </w:rPr>
        <w:t>6.</w:t>
      </w:r>
      <w:r w:rsidR="002A6F93" w:rsidRPr="00051CC3"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образовательного процесса. </w:t>
      </w:r>
    </w:p>
    <w:p w:rsidR="002A6F93" w:rsidRPr="002A6F93" w:rsidRDefault="002A6F93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F93" w:rsidRDefault="002A6F93" w:rsidP="002A6F93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F93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Центре за текущий период определяется годовым календарным учебным графиком, утвержденным директором Центра. Годовой календарный учебный график в полном объеме учитывает индивидуальные, возрастные, психофизические особенности обучающихся и отвечает требованиям охраны их жизни и здоровья. </w:t>
      </w:r>
    </w:p>
    <w:p w:rsidR="002A6F93" w:rsidRDefault="002A6F93" w:rsidP="002A6F93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 – 3 сентября 2018</w:t>
      </w:r>
      <w:r w:rsidRPr="002A6F93">
        <w:rPr>
          <w:rFonts w:ascii="Times New Roman" w:hAnsi="Times New Roman" w:cs="Times New Roman"/>
          <w:sz w:val="28"/>
          <w:szCs w:val="28"/>
        </w:rPr>
        <w:t xml:space="preserve"> г. Окон</w:t>
      </w:r>
      <w:r>
        <w:rPr>
          <w:rFonts w:ascii="Times New Roman" w:hAnsi="Times New Roman" w:cs="Times New Roman"/>
          <w:sz w:val="28"/>
          <w:szCs w:val="28"/>
        </w:rPr>
        <w:t>чание учебного года – 31.05.2019</w:t>
      </w:r>
      <w:r w:rsidRPr="002A6F9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A6F93" w:rsidRDefault="002A6F93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6F93">
        <w:rPr>
          <w:rFonts w:ascii="Times New Roman" w:hAnsi="Times New Roman" w:cs="Times New Roman"/>
          <w:sz w:val="28"/>
          <w:szCs w:val="28"/>
        </w:rPr>
        <w:t>Прод</w:t>
      </w:r>
      <w:r w:rsidR="00336D91">
        <w:rPr>
          <w:rFonts w:ascii="Times New Roman" w:hAnsi="Times New Roman" w:cs="Times New Roman"/>
          <w:sz w:val="28"/>
          <w:szCs w:val="28"/>
        </w:rPr>
        <w:t>олжительность учебного года – 38</w:t>
      </w:r>
      <w:r w:rsidRPr="002A6F93">
        <w:rPr>
          <w:rFonts w:ascii="Times New Roman" w:hAnsi="Times New Roman" w:cs="Times New Roman"/>
          <w:sz w:val="28"/>
          <w:szCs w:val="28"/>
        </w:rPr>
        <w:t xml:space="preserve"> недель (с учетом проведения процедуры промежуточной или итоговой аттестации обучающихся):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6F93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апреле, мае – по итогам учебного года. </w:t>
      </w:r>
    </w:p>
    <w:p w:rsidR="002A6F93" w:rsidRDefault="002A6F93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6F93">
        <w:rPr>
          <w:rFonts w:ascii="Times New Roman" w:hAnsi="Times New Roman" w:cs="Times New Roman"/>
          <w:sz w:val="28"/>
          <w:szCs w:val="28"/>
        </w:rPr>
        <w:t xml:space="preserve">Итоговая аттестация проходит в апреле, мае – по итогам окончания полного курса обучения по дополнительным общеобразовательным (общеразвивающим) программам. </w:t>
      </w:r>
    </w:p>
    <w:p w:rsidR="00EE572D" w:rsidRDefault="002A6F93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6F93">
        <w:rPr>
          <w:rFonts w:ascii="Times New Roman" w:hAnsi="Times New Roman" w:cs="Times New Roman"/>
          <w:sz w:val="28"/>
          <w:szCs w:val="28"/>
        </w:rPr>
        <w:t xml:space="preserve">Регламент образовательного процесса определен: </w:t>
      </w:r>
    </w:p>
    <w:p w:rsidR="00EE572D" w:rsidRDefault="002A6F93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6F93">
        <w:rPr>
          <w:rFonts w:ascii="Times New Roman" w:hAnsi="Times New Roman" w:cs="Times New Roman"/>
          <w:sz w:val="28"/>
          <w:szCs w:val="28"/>
        </w:rPr>
        <w:t xml:space="preserve">- продолжительностью рабочей недели – 6 дней; </w:t>
      </w:r>
    </w:p>
    <w:p w:rsidR="00EE572D" w:rsidRDefault="002A6F93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6F93">
        <w:rPr>
          <w:rFonts w:ascii="Times New Roman" w:hAnsi="Times New Roman" w:cs="Times New Roman"/>
          <w:sz w:val="28"/>
          <w:szCs w:val="28"/>
        </w:rPr>
        <w:t xml:space="preserve">- продолжительностью учебной недели – 7 дней; </w:t>
      </w:r>
    </w:p>
    <w:p w:rsidR="00EE572D" w:rsidRDefault="002A6F93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6F93">
        <w:rPr>
          <w:rFonts w:ascii="Times New Roman" w:hAnsi="Times New Roman" w:cs="Times New Roman"/>
          <w:sz w:val="28"/>
          <w:szCs w:val="28"/>
        </w:rPr>
        <w:t>- продолжительность о</w:t>
      </w:r>
      <w:r w:rsidR="00EE572D">
        <w:rPr>
          <w:rFonts w:ascii="Times New Roman" w:hAnsi="Times New Roman" w:cs="Times New Roman"/>
          <w:sz w:val="28"/>
          <w:szCs w:val="28"/>
        </w:rPr>
        <w:t xml:space="preserve">дного занятия для обучающихся младшего </w:t>
      </w:r>
      <w:r w:rsidRPr="002A6F93">
        <w:rPr>
          <w:rFonts w:ascii="Times New Roman" w:hAnsi="Times New Roman" w:cs="Times New Roman"/>
          <w:sz w:val="28"/>
          <w:szCs w:val="28"/>
        </w:rPr>
        <w:t>ш</w:t>
      </w:r>
      <w:r w:rsidR="00EE572D">
        <w:rPr>
          <w:rFonts w:ascii="Times New Roman" w:hAnsi="Times New Roman" w:cs="Times New Roman"/>
          <w:sz w:val="28"/>
          <w:szCs w:val="28"/>
        </w:rPr>
        <w:t>кольного возраста составляет 35</w:t>
      </w:r>
      <w:r w:rsidRPr="002A6F93">
        <w:rPr>
          <w:rFonts w:ascii="Times New Roman" w:hAnsi="Times New Roman" w:cs="Times New Roman"/>
          <w:sz w:val="28"/>
          <w:szCs w:val="28"/>
        </w:rPr>
        <w:t xml:space="preserve"> минут, </w:t>
      </w:r>
    </w:p>
    <w:p w:rsidR="00EE572D" w:rsidRDefault="00EE572D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остальных обучающихся – </w:t>
      </w:r>
      <w:r w:rsidR="002A6F93" w:rsidRPr="002A6F93">
        <w:rPr>
          <w:rFonts w:ascii="Times New Roman" w:hAnsi="Times New Roman" w:cs="Times New Roman"/>
          <w:sz w:val="28"/>
          <w:szCs w:val="28"/>
        </w:rPr>
        <w:t xml:space="preserve">45 минут; </w:t>
      </w:r>
    </w:p>
    <w:p w:rsidR="00EE572D" w:rsidRDefault="002A6F93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6F93">
        <w:rPr>
          <w:rFonts w:ascii="Times New Roman" w:hAnsi="Times New Roman" w:cs="Times New Roman"/>
          <w:sz w:val="28"/>
          <w:szCs w:val="28"/>
        </w:rPr>
        <w:t xml:space="preserve">Недельная нагрузка на учащегося составляет: </w:t>
      </w:r>
    </w:p>
    <w:p w:rsidR="00EE572D" w:rsidRDefault="002A6F93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6F93">
        <w:rPr>
          <w:rFonts w:ascii="Times New Roman" w:hAnsi="Times New Roman" w:cs="Times New Roman"/>
          <w:sz w:val="28"/>
          <w:szCs w:val="28"/>
        </w:rPr>
        <w:t xml:space="preserve">- для детей дошкольного возраста от 1 до 4 часов; </w:t>
      </w:r>
    </w:p>
    <w:p w:rsidR="00EE572D" w:rsidRDefault="002A6F93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6F93">
        <w:rPr>
          <w:rFonts w:ascii="Times New Roman" w:hAnsi="Times New Roman" w:cs="Times New Roman"/>
          <w:sz w:val="28"/>
          <w:szCs w:val="28"/>
        </w:rPr>
        <w:t xml:space="preserve">- для детей младшего школьного возраста от 2 до 4 часов; </w:t>
      </w:r>
    </w:p>
    <w:p w:rsidR="00EE572D" w:rsidRDefault="002A6F93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6F93">
        <w:rPr>
          <w:rFonts w:ascii="Times New Roman" w:hAnsi="Times New Roman" w:cs="Times New Roman"/>
          <w:sz w:val="28"/>
          <w:szCs w:val="28"/>
        </w:rPr>
        <w:lastRenderedPageBreak/>
        <w:t xml:space="preserve">- для детей среднего и старшего школьного возраста от 2 до 6 часов. </w:t>
      </w:r>
    </w:p>
    <w:p w:rsidR="00EE572D" w:rsidRDefault="002A6F93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6F93">
        <w:rPr>
          <w:rFonts w:ascii="Times New Roman" w:hAnsi="Times New Roman" w:cs="Times New Roman"/>
          <w:sz w:val="28"/>
          <w:szCs w:val="28"/>
        </w:rPr>
        <w:t>После</w:t>
      </w:r>
      <w:r w:rsidR="00EE572D">
        <w:rPr>
          <w:rFonts w:ascii="Times New Roman" w:hAnsi="Times New Roman" w:cs="Times New Roman"/>
          <w:sz w:val="28"/>
          <w:szCs w:val="28"/>
        </w:rPr>
        <w:t xml:space="preserve"> каждого академического часа (25/35 минут или </w:t>
      </w:r>
      <w:r w:rsidRPr="002A6F93">
        <w:rPr>
          <w:rFonts w:ascii="Times New Roman" w:hAnsi="Times New Roman" w:cs="Times New Roman"/>
          <w:sz w:val="28"/>
          <w:szCs w:val="28"/>
        </w:rPr>
        <w:t>45 минут) занятий перемена не менее 10 минут.</w:t>
      </w:r>
    </w:p>
    <w:p w:rsidR="00EE572D" w:rsidRDefault="002A6F93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6F93">
        <w:rPr>
          <w:rFonts w:ascii="Times New Roman" w:hAnsi="Times New Roman" w:cs="Times New Roman"/>
          <w:sz w:val="28"/>
          <w:szCs w:val="28"/>
        </w:rPr>
        <w:t xml:space="preserve"> Занятия проводятся по группам, индивидуально или всем составом объединения. </w:t>
      </w:r>
    </w:p>
    <w:p w:rsidR="002A6F93" w:rsidRDefault="002A6F93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6F93">
        <w:rPr>
          <w:rFonts w:ascii="Times New Roman" w:hAnsi="Times New Roman" w:cs="Times New Roman"/>
          <w:sz w:val="28"/>
          <w:szCs w:val="28"/>
        </w:rPr>
        <w:t>Индивидуальные занятия проходят с одним ребенком (в об</w:t>
      </w:r>
      <w:r w:rsidR="00EE572D">
        <w:rPr>
          <w:rFonts w:ascii="Times New Roman" w:hAnsi="Times New Roman" w:cs="Times New Roman"/>
          <w:sz w:val="28"/>
          <w:szCs w:val="28"/>
        </w:rPr>
        <w:t>ъединении игры на инструменте</w:t>
      </w:r>
      <w:r w:rsidRPr="002A6F93">
        <w:rPr>
          <w:rFonts w:ascii="Times New Roman" w:hAnsi="Times New Roman" w:cs="Times New Roman"/>
          <w:sz w:val="28"/>
          <w:szCs w:val="28"/>
        </w:rPr>
        <w:t>) или от 1 до 5 учащихся (в объеди</w:t>
      </w:r>
      <w:r w:rsidR="00EE572D">
        <w:rPr>
          <w:rFonts w:ascii="Times New Roman" w:hAnsi="Times New Roman" w:cs="Times New Roman"/>
          <w:sz w:val="28"/>
          <w:szCs w:val="28"/>
        </w:rPr>
        <w:t>нениях вокальной и танцевальной направленностей</w:t>
      </w:r>
      <w:r w:rsidRPr="002A6F93">
        <w:rPr>
          <w:rFonts w:ascii="Times New Roman" w:hAnsi="Times New Roman" w:cs="Times New Roman"/>
          <w:sz w:val="28"/>
          <w:szCs w:val="28"/>
        </w:rPr>
        <w:t>). Организация образовательного процесса регламентируется расписанием занятий объединений, утвержденным директором Центра.</w:t>
      </w:r>
    </w:p>
    <w:p w:rsidR="003A6C1D" w:rsidRDefault="003A6C1D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C1D">
        <w:rPr>
          <w:rFonts w:ascii="Times New Roman" w:hAnsi="Times New Roman" w:cs="Times New Roman"/>
          <w:sz w:val="28"/>
          <w:szCs w:val="28"/>
        </w:rPr>
        <w:t>Расписание занятий объединений составляется с учетом наиболее благоприятного режима труда и отдыха обучающихся, их возрастных особенностей и установленных санитарно-гигиенических норм.</w:t>
      </w:r>
    </w:p>
    <w:p w:rsidR="003A6C1D" w:rsidRDefault="003A6C1D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занятий в 8</w:t>
      </w:r>
      <w:r w:rsidRPr="003A6C1D">
        <w:rPr>
          <w:rFonts w:ascii="Times New Roman" w:hAnsi="Times New Roman" w:cs="Times New Roman"/>
          <w:sz w:val="28"/>
          <w:szCs w:val="28"/>
        </w:rPr>
        <w:t>.00, окончание – 20.00.</w:t>
      </w:r>
    </w:p>
    <w:p w:rsidR="003A6C1D" w:rsidRDefault="003A6C1D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C1D">
        <w:rPr>
          <w:rFonts w:ascii="Times New Roman" w:hAnsi="Times New Roman" w:cs="Times New Roman"/>
          <w:sz w:val="28"/>
          <w:szCs w:val="28"/>
        </w:rPr>
        <w:t xml:space="preserve"> Количество уч</w:t>
      </w:r>
      <w:r>
        <w:rPr>
          <w:rFonts w:ascii="Times New Roman" w:hAnsi="Times New Roman" w:cs="Times New Roman"/>
          <w:sz w:val="28"/>
          <w:szCs w:val="28"/>
        </w:rPr>
        <w:t>ебных смен – 2. Первая смена – 8.00-13</w:t>
      </w:r>
      <w:r w:rsidRPr="003A6C1D">
        <w:rPr>
          <w:rFonts w:ascii="Times New Roman" w:hAnsi="Times New Roman" w:cs="Times New Roman"/>
          <w:sz w:val="28"/>
          <w:szCs w:val="28"/>
        </w:rPr>
        <w:t>.00 часов Влажная убор</w:t>
      </w:r>
      <w:r>
        <w:rPr>
          <w:rFonts w:ascii="Times New Roman" w:hAnsi="Times New Roman" w:cs="Times New Roman"/>
          <w:sz w:val="28"/>
          <w:szCs w:val="28"/>
        </w:rPr>
        <w:t>ка помещения, проветривание – 13.00-13.3</w:t>
      </w:r>
      <w:r w:rsidRPr="003A6C1D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Вторая смена – </w:t>
      </w:r>
      <w:r w:rsidR="00E26CA4">
        <w:rPr>
          <w:rFonts w:ascii="Times New Roman" w:hAnsi="Times New Roman" w:cs="Times New Roman"/>
          <w:sz w:val="28"/>
          <w:szCs w:val="28"/>
        </w:rPr>
        <w:t>13.3</w:t>
      </w:r>
      <w:r w:rsidRPr="003A6C1D">
        <w:rPr>
          <w:rFonts w:ascii="Times New Roman" w:hAnsi="Times New Roman" w:cs="Times New Roman"/>
          <w:sz w:val="28"/>
          <w:szCs w:val="28"/>
        </w:rPr>
        <w:t xml:space="preserve">0-20.00 часов </w:t>
      </w:r>
    </w:p>
    <w:p w:rsidR="003A6C1D" w:rsidRDefault="003A6C1D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C1D">
        <w:rPr>
          <w:rFonts w:ascii="Times New Roman" w:hAnsi="Times New Roman" w:cs="Times New Roman"/>
          <w:sz w:val="28"/>
          <w:szCs w:val="28"/>
        </w:rPr>
        <w:t>Комплектование учебных групп на новый учебн</w:t>
      </w:r>
      <w:r>
        <w:rPr>
          <w:rFonts w:ascii="Times New Roman" w:hAnsi="Times New Roman" w:cs="Times New Roman"/>
          <w:sz w:val="28"/>
          <w:szCs w:val="28"/>
        </w:rPr>
        <w:t>ый год осуществляется с мая</w:t>
      </w:r>
      <w:r w:rsidRPr="003A6C1D">
        <w:rPr>
          <w:rFonts w:ascii="Times New Roman" w:hAnsi="Times New Roman" w:cs="Times New Roman"/>
          <w:sz w:val="28"/>
          <w:szCs w:val="28"/>
        </w:rPr>
        <w:t xml:space="preserve"> и заканчивается к 1 сентября, ежегодно. </w:t>
      </w:r>
    </w:p>
    <w:p w:rsidR="003A6C1D" w:rsidRDefault="003A6C1D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C1D">
        <w:rPr>
          <w:rFonts w:ascii="Times New Roman" w:hAnsi="Times New Roman" w:cs="Times New Roman"/>
          <w:sz w:val="28"/>
          <w:szCs w:val="28"/>
        </w:rPr>
        <w:t>В течение учебного года проводится доукомплектование состава учащихся в соответствии с учебным планом, муниципальным заданием, лицензионными требованиями и настоящими Правилами.</w:t>
      </w:r>
    </w:p>
    <w:p w:rsidR="003A6C1D" w:rsidRDefault="003A6C1D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C1D">
        <w:rPr>
          <w:rFonts w:ascii="Times New Roman" w:hAnsi="Times New Roman" w:cs="Times New Roman"/>
          <w:sz w:val="28"/>
          <w:szCs w:val="28"/>
        </w:rPr>
        <w:t xml:space="preserve"> В летний каникулярный период в Центре проводятся занятия учащихся в учебных группах и объединениях: </w:t>
      </w:r>
    </w:p>
    <w:p w:rsidR="003A6C1D" w:rsidRDefault="003A6C1D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C1D">
        <w:rPr>
          <w:rFonts w:ascii="Times New Roman" w:hAnsi="Times New Roman" w:cs="Times New Roman"/>
          <w:sz w:val="28"/>
          <w:szCs w:val="28"/>
        </w:rPr>
        <w:t>- по временному утвержденному расписанию, составленному на период каникул в форме экскурсий, походов, работы сборных творческих групп, воспитательных и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6C1D">
        <w:rPr>
          <w:rFonts w:ascii="Times New Roman" w:hAnsi="Times New Roman" w:cs="Times New Roman"/>
          <w:sz w:val="28"/>
          <w:szCs w:val="28"/>
        </w:rPr>
        <w:t xml:space="preserve">массовых мероприятий; </w:t>
      </w:r>
    </w:p>
    <w:p w:rsidR="003A6C1D" w:rsidRDefault="003A6C1D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C1D">
        <w:rPr>
          <w:rFonts w:ascii="Times New Roman" w:hAnsi="Times New Roman" w:cs="Times New Roman"/>
          <w:b/>
          <w:sz w:val="28"/>
          <w:szCs w:val="28"/>
        </w:rPr>
        <w:t>Вывод.</w:t>
      </w:r>
      <w:r w:rsidRPr="003A6C1D">
        <w:rPr>
          <w:rFonts w:ascii="Times New Roman" w:hAnsi="Times New Roman" w:cs="Times New Roman"/>
          <w:sz w:val="28"/>
          <w:szCs w:val="28"/>
        </w:rPr>
        <w:t xml:space="preserve"> Расписание составляется с учетом санитарно-эпидемиологических требований к учреждениям дополнительного образования и рекомендуемого режима занятий в объединениях различного профиля</w:t>
      </w:r>
    </w:p>
    <w:p w:rsidR="00051CC3" w:rsidRDefault="00051CC3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284E" w:rsidRPr="00A63511" w:rsidRDefault="00051CC3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511">
        <w:rPr>
          <w:rFonts w:ascii="Times New Roman" w:hAnsi="Times New Roman" w:cs="Times New Roman"/>
          <w:b/>
          <w:sz w:val="28"/>
          <w:szCs w:val="28"/>
        </w:rPr>
        <w:t>7. Характеристик</w:t>
      </w:r>
      <w:r w:rsidR="00A63511" w:rsidRPr="00A63511">
        <w:rPr>
          <w:rFonts w:ascii="Times New Roman" w:hAnsi="Times New Roman" w:cs="Times New Roman"/>
          <w:b/>
          <w:sz w:val="28"/>
          <w:szCs w:val="28"/>
        </w:rPr>
        <w:t xml:space="preserve">а контингента </w:t>
      </w:r>
      <w:proofErr w:type="gramStart"/>
      <w:r w:rsidR="00A63511" w:rsidRPr="00A6351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63511" w:rsidRPr="00A63511">
        <w:rPr>
          <w:rFonts w:ascii="Times New Roman" w:hAnsi="Times New Roman" w:cs="Times New Roman"/>
          <w:b/>
          <w:sz w:val="28"/>
          <w:szCs w:val="28"/>
        </w:rPr>
        <w:t xml:space="preserve"> в 2018-2019</w:t>
      </w:r>
      <w:r w:rsidRPr="00A63511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A63511" w:rsidRDefault="00A63511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3511" w:rsidRDefault="00A63511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3511">
        <w:rPr>
          <w:rFonts w:ascii="Times New Roman" w:hAnsi="Times New Roman" w:cs="Times New Roman"/>
          <w:sz w:val="28"/>
          <w:szCs w:val="28"/>
        </w:rPr>
        <w:t>Количество учащихся – 2576</w:t>
      </w:r>
      <w:r w:rsidR="00336D91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FC6CC1">
        <w:rPr>
          <w:rFonts w:ascii="Times New Roman" w:hAnsi="Times New Roman" w:cs="Times New Roman"/>
          <w:sz w:val="28"/>
          <w:szCs w:val="28"/>
        </w:rPr>
        <w:t>(муниципальное задание)</w:t>
      </w:r>
      <w:r w:rsidR="00051CC3" w:rsidRPr="00A63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CC1" w:rsidRPr="00A63511" w:rsidRDefault="00CE2DAB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-298</w:t>
      </w:r>
      <w:r w:rsidR="00FC6CC1">
        <w:rPr>
          <w:rFonts w:ascii="Times New Roman" w:hAnsi="Times New Roman" w:cs="Times New Roman"/>
          <w:sz w:val="28"/>
          <w:szCs w:val="28"/>
        </w:rPr>
        <w:t xml:space="preserve"> человек (платная основа)</w:t>
      </w:r>
    </w:p>
    <w:p w:rsidR="00A63511" w:rsidRDefault="00FC6CC1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от 3</w:t>
      </w:r>
      <w:r w:rsidR="00A63511">
        <w:rPr>
          <w:rFonts w:ascii="Times New Roman" w:hAnsi="Times New Roman" w:cs="Times New Roman"/>
          <w:sz w:val="28"/>
          <w:szCs w:val="28"/>
        </w:rPr>
        <w:t xml:space="preserve"> до 18</w:t>
      </w:r>
      <w:r w:rsidR="00051CC3" w:rsidRPr="00A6351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A63511" w:rsidRDefault="00CE2DAB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групп – 201</w:t>
      </w:r>
      <w:r w:rsidR="00051CC3" w:rsidRPr="00A63511">
        <w:rPr>
          <w:rFonts w:ascii="Times New Roman" w:hAnsi="Times New Roman" w:cs="Times New Roman"/>
          <w:sz w:val="28"/>
          <w:szCs w:val="28"/>
        </w:rPr>
        <w:t>.</w:t>
      </w:r>
    </w:p>
    <w:p w:rsidR="00A615F6" w:rsidRPr="00B73F5E" w:rsidRDefault="00051CC3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F5E">
        <w:rPr>
          <w:rFonts w:ascii="Times New Roman" w:hAnsi="Times New Roman" w:cs="Times New Roman"/>
          <w:sz w:val="28"/>
          <w:szCs w:val="28"/>
        </w:rPr>
        <w:t xml:space="preserve">Количество детей занимающихся </w:t>
      </w:r>
      <w:r w:rsidR="00B73F5E" w:rsidRPr="00B73F5E">
        <w:rPr>
          <w:rFonts w:ascii="Times New Roman" w:hAnsi="Times New Roman" w:cs="Times New Roman"/>
          <w:sz w:val="28"/>
          <w:szCs w:val="28"/>
        </w:rPr>
        <w:t>в двух и более объединениях – 770 человек</w:t>
      </w:r>
      <w:r w:rsidRPr="00B73F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5F6" w:rsidRPr="00B73F5E" w:rsidRDefault="00051CC3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F5E">
        <w:rPr>
          <w:rFonts w:ascii="Times New Roman" w:hAnsi="Times New Roman" w:cs="Times New Roman"/>
          <w:sz w:val="28"/>
          <w:szCs w:val="28"/>
        </w:rPr>
        <w:t>Количество детей с ограниче</w:t>
      </w:r>
      <w:r w:rsidR="00B73F5E" w:rsidRPr="00B73F5E">
        <w:rPr>
          <w:rFonts w:ascii="Times New Roman" w:hAnsi="Times New Roman" w:cs="Times New Roman"/>
          <w:sz w:val="28"/>
          <w:szCs w:val="28"/>
        </w:rPr>
        <w:t>нными возможностями здоровья – 0</w:t>
      </w:r>
      <w:r w:rsidRPr="00B73F5E">
        <w:rPr>
          <w:rFonts w:ascii="Times New Roman" w:hAnsi="Times New Roman" w:cs="Times New Roman"/>
          <w:sz w:val="28"/>
          <w:szCs w:val="28"/>
        </w:rPr>
        <w:t xml:space="preserve"> человек. Количество детей-инвалидов – 0 человек.</w:t>
      </w:r>
    </w:p>
    <w:p w:rsidR="00A615F6" w:rsidRPr="00B73F5E" w:rsidRDefault="00051CC3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F5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73F5E" w:rsidRPr="00B73F5E">
        <w:rPr>
          <w:rFonts w:ascii="Times New Roman" w:hAnsi="Times New Roman" w:cs="Times New Roman"/>
          <w:sz w:val="28"/>
          <w:szCs w:val="28"/>
        </w:rPr>
        <w:t>детей находящихся под опекой – 5</w:t>
      </w:r>
      <w:r w:rsidRPr="00B73F5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51CC3" w:rsidRPr="00B73F5E" w:rsidRDefault="00051CC3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F5E">
        <w:rPr>
          <w:rFonts w:ascii="Times New Roman" w:hAnsi="Times New Roman" w:cs="Times New Roman"/>
          <w:sz w:val="28"/>
          <w:szCs w:val="28"/>
        </w:rPr>
        <w:t>Количество детей находящихся в социально-опасном положении – 0 человек.</w:t>
      </w:r>
    </w:p>
    <w:p w:rsidR="00A615F6" w:rsidRDefault="00A615F6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5A2E" w:rsidRPr="002E54F6" w:rsidRDefault="00A615F6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4F6">
        <w:rPr>
          <w:rFonts w:ascii="Times New Roman" w:hAnsi="Times New Roman" w:cs="Times New Roman"/>
          <w:sz w:val="28"/>
          <w:szCs w:val="28"/>
        </w:rPr>
        <w:t>Возрастной состав учащихся Центра</w:t>
      </w:r>
      <w:r w:rsidR="002E54F6">
        <w:rPr>
          <w:rFonts w:ascii="Times New Roman" w:hAnsi="Times New Roman" w:cs="Times New Roman"/>
          <w:sz w:val="28"/>
          <w:szCs w:val="28"/>
        </w:rPr>
        <w:t>.</w:t>
      </w:r>
    </w:p>
    <w:p w:rsidR="00152645" w:rsidRDefault="00152645" w:rsidP="002A6F93">
      <w:pPr>
        <w:pStyle w:val="a3"/>
        <w:spacing w:after="0" w:line="240" w:lineRule="atLeast"/>
        <w:ind w:left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8"/>
        <w:gridCol w:w="767"/>
        <w:gridCol w:w="658"/>
        <w:gridCol w:w="658"/>
        <w:gridCol w:w="659"/>
        <w:gridCol w:w="660"/>
        <w:gridCol w:w="660"/>
        <w:gridCol w:w="660"/>
        <w:gridCol w:w="660"/>
        <w:gridCol w:w="660"/>
        <w:gridCol w:w="660"/>
        <w:gridCol w:w="660"/>
        <w:gridCol w:w="660"/>
        <w:gridCol w:w="781"/>
      </w:tblGrid>
      <w:tr w:rsidR="002E54F6" w:rsidTr="002E54F6">
        <w:tc>
          <w:tcPr>
            <w:tcW w:w="768" w:type="dxa"/>
          </w:tcPr>
          <w:p w:rsidR="00A615F6" w:rsidRPr="00152645" w:rsidRDefault="00152645" w:rsidP="000F5A2E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152645">
              <w:rPr>
                <w:rFonts w:ascii="Times New Roman" w:hAnsi="Times New Roman" w:cs="Times New Roman"/>
              </w:rPr>
              <w:lastRenderedPageBreak/>
              <w:t>3-4 лет</w:t>
            </w:r>
          </w:p>
        </w:tc>
        <w:tc>
          <w:tcPr>
            <w:tcW w:w="767" w:type="dxa"/>
          </w:tcPr>
          <w:p w:rsidR="00A615F6" w:rsidRPr="00152645" w:rsidRDefault="00152645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152645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658" w:type="dxa"/>
          </w:tcPr>
          <w:p w:rsidR="00A615F6" w:rsidRDefault="00152645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7 лет</w:t>
            </w:r>
          </w:p>
        </w:tc>
        <w:tc>
          <w:tcPr>
            <w:tcW w:w="658" w:type="dxa"/>
          </w:tcPr>
          <w:p w:rsidR="00A615F6" w:rsidRDefault="00152645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8 лет</w:t>
            </w:r>
          </w:p>
        </w:tc>
        <w:tc>
          <w:tcPr>
            <w:tcW w:w="659" w:type="dxa"/>
          </w:tcPr>
          <w:p w:rsidR="00A615F6" w:rsidRDefault="00152645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9 лет</w:t>
            </w:r>
          </w:p>
        </w:tc>
        <w:tc>
          <w:tcPr>
            <w:tcW w:w="660" w:type="dxa"/>
          </w:tcPr>
          <w:p w:rsidR="00A615F6" w:rsidRDefault="00152645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10 лет</w:t>
            </w:r>
          </w:p>
        </w:tc>
        <w:tc>
          <w:tcPr>
            <w:tcW w:w="660" w:type="dxa"/>
          </w:tcPr>
          <w:p w:rsidR="00A615F6" w:rsidRDefault="00152645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11 лет</w:t>
            </w:r>
          </w:p>
        </w:tc>
        <w:tc>
          <w:tcPr>
            <w:tcW w:w="660" w:type="dxa"/>
          </w:tcPr>
          <w:p w:rsidR="00A615F6" w:rsidRDefault="00152645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12 лет</w:t>
            </w:r>
          </w:p>
        </w:tc>
        <w:tc>
          <w:tcPr>
            <w:tcW w:w="660" w:type="dxa"/>
          </w:tcPr>
          <w:p w:rsidR="00A615F6" w:rsidRDefault="00152645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13 лет</w:t>
            </w:r>
          </w:p>
        </w:tc>
        <w:tc>
          <w:tcPr>
            <w:tcW w:w="660" w:type="dxa"/>
          </w:tcPr>
          <w:p w:rsidR="00A615F6" w:rsidRDefault="00152645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14 лет</w:t>
            </w:r>
          </w:p>
        </w:tc>
        <w:tc>
          <w:tcPr>
            <w:tcW w:w="660" w:type="dxa"/>
          </w:tcPr>
          <w:p w:rsidR="00A615F6" w:rsidRDefault="00152645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15 лет</w:t>
            </w:r>
          </w:p>
        </w:tc>
        <w:tc>
          <w:tcPr>
            <w:tcW w:w="660" w:type="dxa"/>
          </w:tcPr>
          <w:p w:rsidR="00A615F6" w:rsidRDefault="00152645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16 лет</w:t>
            </w:r>
          </w:p>
        </w:tc>
        <w:tc>
          <w:tcPr>
            <w:tcW w:w="660" w:type="dxa"/>
          </w:tcPr>
          <w:p w:rsidR="00A615F6" w:rsidRDefault="00152645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17 лет</w:t>
            </w:r>
          </w:p>
        </w:tc>
        <w:tc>
          <w:tcPr>
            <w:tcW w:w="781" w:type="dxa"/>
          </w:tcPr>
          <w:p w:rsidR="00A615F6" w:rsidRDefault="00152645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18 лет и более</w:t>
            </w:r>
          </w:p>
        </w:tc>
      </w:tr>
      <w:tr w:rsidR="00152645" w:rsidTr="002E54F6">
        <w:tc>
          <w:tcPr>
            <w:tcW w:w="1535" w:type="dxa"/>
            <w:gridSpan w:val="2"/>
          </w:tcPr>
          <w:p w:rsidR="00152645" w:rsidRPr="002E54F6" w:rsidRDefault="00152645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2E54F6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635" w:type="dxa"/>
            <w:gridSpan w:val="4"/>
          </w:tcPr>
          <w:p w:rsidR="00152645" w:rsidRPr="002E54F6" w:rsidRDefault="00152645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2E54F6">
              <w:rPr>
                <w:rFonts w:ascii="Times New Roman" w:hAnsi="Times New Roman" w:cs="Times New Roman"/>
              </w:rPr>
              <w:t>Младший школьный возраст</w:t>
            </w:r>
          </w:p>
        </w:tc>
        <w:tc>
          <w:tcPr>
            <w:tcW w:w="2640" w:type="dxa"/>
            <w:gridSpan w:val="4"/>
          </w:tcPr>
          <w:p w:rsidR="00152645" w:rsidRPr="002E54F6" w:rsidRDefault="00152645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2E54F6">
              <w:rPr>
                <w:rFonts w:ascii="Times New Roman" w:hAnsi="Times New Roman" w:cs="Times New Roman"/>
              </w:rPr>
              <w:t>Средний школьный возраст</w:t>
            </w:r>
          </w:p>
        </w:tc>
        <w:tc>
          <w:tcPr>
            <w:tcW w:w="2761" w:type="dxa"/>
            <w:gridSpan w:val="4"/>
          </w:tcPr>
          <w:p w:rsidR="00152645" w:rsidRPr="002E54F6" w:rsidRDefault="00152645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2E54F6">
              <w:rPr>
                <w:rFonts w:ascii="Times New Roman" w:hAnsi="Times New Roman" w:cs="Times New Roman"/>
              </w:rPr>
              <w:t>Старший школьный возраст</w:t>
            </w:r>
          </w:p>
        </w:tc>
      </w:tr>
      <w:tr w:rsidR="002E54F6" w:rsidTr="002E54F6">
        <w:tc>
          <w:tcPr>
            <w:tcW w:w="768" w:type="dxa"/>
          </w:tcPr>
          <w:p w:rsidR="00A615F6" w:rsidRPr="009E125A" w:rsidRDefault="002E54F6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67" w:type="dxa"/>
          </w:tcPr>
          <w:p w:rsidR="00A615F6" w:rsidRPr="009E125A" w:rsidRDefault="00CE2DAB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E54F6" w:rsidRPr="009E1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</w:tcPr>
          <w:p w:rsidR="00A615F6" w:rsidRPr="009E125A" w:rsidRDefault="009E125A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658" w:type="dxa"/>
          </w:tcPr>
          <w:p w:rsidR="00A615F6" w:rsidRPr="009E125A" w:rsidRDefault="009E125A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59" w:type="dxa"/>
          </w:tcPr>
          <w:p w:rsidR="00A615F6" w:rsidRPr="009E125A" w:rsidRDefault="009E125A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60" w:type="dxa"/>
          </w:tcPr>
          <w:p w:rsidR="00A615F6" w:rsidRPr="009E125A" w:rsidRDefault="009E125A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60" w:type="dxa"/>
          </w:tcPr>
          <w:p w:rsidR="00A615F6" w:rsidRPr="009E125A" w:rsidRDefault="009E125A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60" w:type="dxa"/>
          </w:tcPr>
          <w:p w:rsidR="00A615F6" w:rsidRPr="009E125A" w:rsidRDefault="009E125A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60" w:type="dxa"/>
          </w:tcPr>
          <w:p w:rsidR="00A615F6" w:rsidRPr="009E125A" w:rsidRDefault="009E125A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60" w:type="dxa"/>
          </w:tcPr>
          <w:p w:rsidR="00A615F6" w:rsidRPr="009E125A" w:rsidRDefault="009E125A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60" w:type="dxa"/>
          </w:tcPr>
          <w:p w:rsidR="00A615F6" w:rsidRPr="009E125A" w:rsidRDefault="009E125A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60" w:type="dxa"/>
          </w:tcPr>
          <w:p w:rsidR="00A615F6" w:rsidRPr="009E125A" w:rsidRDefault="009E125A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60" w:type="dxa"/>
          </w:tcPr>
          <w:p w:rsidR="00A615F6" w:rsidRPr="009E125A" w:rsidRDefault="009E125A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81" w:type="dxa"/>
          </w:tcPr>
          <w:p w:rsidR="00A615F6" w:rsidRPr="009E125A" w:rsidRDefault="00A615F6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25A" w:rsidTr="00CE2DAB">
        <w:tc>
          <w:tcPr>
            <w:tcW w:w="1535" w:type="dxa"/>
            <w:gridSpan w:val="2"/>
          </w:tcPr>
          <w:p w:rsidR="009E125A" w:rsidRPr="00FC6CC1" w:rsidRDefault="00CE2DAB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FC6CC1" w:rsidRPr="00FC6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gridSpan w:val="4"/>
          </w:tcPr>
          <w:p w:rsidR="009E125A" w:rsidRPr="00FC6CC1" w:rsidRDefault="00FC6CC1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FC6CC1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2640" w:type="dxa"/>
            <w:gridSpan w:val="4"/>
          </w:tcPr>
          <w:p w:rsidR="009E125A" w:rsidRPr="00FC6CC1" w:rsidRDefault="00FC6CC1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FC6CC1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2761" w:type="dxa"/>
            <w:gridSpan w:val="4"/>
          </w:tcPr>
          <w:p w:rsidR="009E125A" w:rsidRPr="00FC6CC1" w:rsidRDefault="009E125A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FC6CC1">
              <w:rPr>
                <w:rFonts w:ascii="Times New Roman" w:hAnsi="Times New Roman" w:cs="Times New Roman"/>
              </w:rPr>
              <w:t>516</w:t>
            </w:r>
          </w:p>
        </w:tc>
      </w:tr>
    </w:tbl>
    <w:p w:rsidR="00A615F6" w:rsidRPr="00FC6CC1" w:rsidRDefault="00A615F6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008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</w:tblGrid>
      <w:tr w:rsidR="004F6944" w:rsidRPr="004F6944" w:rsidTr="00E83005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E83005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F04B2A8" wp14:editId="2246B777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151765</wp:posOffset>
                  </wp:positionV>
                  <wp:extent cx="4210050" cy="2286000"/>
                  <wp:effectExtent l="38100" t="0" r="19050" b="19050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F6944" w:rsidRPr="004F6944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944" w:rsidRPr="004F6944" w:rsidRDefault="004F6944" w:rsidP="004F69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944" w:rsidRPr="004F6944" w:rsidTr="00E83005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944" w:rsidRPr="004F6944" w:rsidTr="00E8300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944" w:rsidRPr="004F6944" w:rsidTr="00E8300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944" w:rsidRPr="004F6944" w:rsidTr="00E8300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944" w:rsidRPr="004F6944" w:rsidTr="00E8300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944" w:rsidRPr="004F6944" w:rsidTr="00E8300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944" w:rsidRPr="004F6944" w:rsidTr="00E8300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944" w:rsidRPr="004F6944" w:rsidTr="00E8300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944" w:rsidRPr="004F6944" w:rsidTr="00E8300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944" w:rsidRPr="004F6944" w:rsidTr="00E8300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944" w:rsidRPr="004F6944" w:rsidTr="00E8300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44" w:rsidRPr="004F6944" w:rsidRDefault="004F6944" w:rsidP="004F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C6CC1" w:rsidRDefault="004F6944" w:rsidP="004F6944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</w:t>
      </w:r>
    </w:p>
    <w:p w:rsidR="004F6944" w:rsidRDefault="004F6944" w:rsidP="004F6944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школьный возраст</w:t>
      </w:r>
    </w:p>
    <w:p w:rsidR="004F6944" w:rsidRDefault="004F6944" w:rsidP="004F6944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школьный возраст</w:t>
      </w:r>
    </w:p>
    <w:p w:rsidR="004F6944" w:rsidRDefault="004F6944" w:rsidP="004F6944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школьный возраст</w:t>
      </w:r>
    </w:p>
    <w:p w:rsidR="004F6944" w:rsidRPr="00FC6CC1" w:rsidRDefault="004F6944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6CC1" w:rsidRDefault="00FC6CC1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CC1">
        <w:rPr>
          <w:rFonts w:ascii="Times New Roman" w:hAnsi="Times New Roman" w:cs="Times New Roman"/>
          <w:sz w:val="28"/>
          <w:szCs w:val="28"/>
        </w:rPr>
        <w:t>Количество учащихся по годам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857F4B" w:rsidTr="00CE2DAB">
        <w:trPr>
          <w:trHeight w:val="322"/>
        </w:trPr>
        <w:tc>
          <w:tcPr>
            <w:tcW w:w="2335" w:type="dxa"/>
            <w:vMerge w:val="restart"/>
          </w:tcPr>
          <w:p w:rsidR="00857F4B" w:rsidRPr="00857F4B" w:rsidRDefault="00857F4B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5" w:type="dxa"/>
            <w:gridSpan w:val="3"/>
          </w:tcPr>
          <w:p w:rsidR="00857F4B" w:rsidRPr="00857F4B" w:rsidRDefault="00857F4B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4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годам обучения</w:t>
            </w:r>
          </w:p>
        </w:tc>
      </w:tr>
      <w:tr w:rsidR="00857F4B" w:rsidTr="00FC6CC1">
        <w:trPr>
          <w:trHeight w:val="322"/>
        </w:trPr>
        <w:tc>
          <w:tcPr>
            <w:tcW w:w="2335" w:type="dxa"/>
            <w:vMerge/>
          </w:tcPr>
          <w:p w:rsidR="00857F4B" w:rsidRPr="00857F4B" w:rsidRDefault="00857F4B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857F4B" w:rsidRPr="00857F4B" w:rsidRDefault="00857F4B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35" w:type="dxa"/>
          </w:tcPr>
          <w:p w:rsidR="00857F4B" w:rsidRPr="00857F4B" w:rsidRDefault="00857F4B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4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335" w:type="dxa"/>
          </w:tcPr>
          <w:p w:rsidR="00857F4B" w:rsidRPr="00857F4B" w:rsidRDefault="00857F4B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4B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FC6CC1" w:rsidTr="00FC6CC1">
        <w:trPr>
          <w:trHeight w:val="322"/>
        </w:trPr>
        <w:tc>
          <w:tcPr>
            <w:tcW w:w="2335" w:type="dxa"/>
          </w:tcPr>
          <w:p w:rsidR="00FC6CC1" w:rsidRPr="00857F4B" w:rsidRDefault="00857F4B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4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335" w:type="dxa"/>
          </w:tcPr>
          <w:p w:rsidR="00FC6CC1" w:rsidRPr="00857F4B" w:rsidRDefault="00F45CAB" w:rsidP="00B13E6A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</w:t>
            </w:r>
          </w:p>
        </w:tc>
        <w:tc>
          <w:tcPr>
            <w:tcW w:w="2335" w:type="dxa"/>
          </w:tcPr>
          <w:p w:rsidR="00FC6CC1" w:rsidRPr="00857F4B" w:rsidRDefault="00B13E6A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</w:t>
            </w:r>
          </w:p>
        </w:tc>
        <w:tc>
          <w:tcPr>
            <w:tcW w:w="2335" w:type="dxa"/>
          </w:tcPr>
          <w:p w:rsidR="00FC6CC1" w:rsidRPr="00857F4B" w:rsidRDefault="00B13E6A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C6CC1" w:rsidTr="00FC6CC1">
        <w:trPr>
          <w:trHeight w:val="337"/>
        </w:trPr>
        <w:tc>
          <w:tcPr>
            <w:tcW w:w="2335" w:type="dxa"/>
          </w:tcPr>
          <w:p w:rsidR="00FC6CC1" w:rsidRPr="00857F4B" w:rsidRDefault="00857F4B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4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335" w:type="dxa"/>
          </w:tcPr>
          <w:p w:rsidR="00FC6CC1" w:rsidRPr="00857F4B" w:rsidRDefault="00B13E6A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2335" w:type="dxa"/>
          </w:tcPr>
          <w:p w:rsidR="00FC6CC1" w:rsidRPr="00857F4B" w:rsidRDefault="00B13E6A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335" w:type="dxa"/>
          </w:tcPr>
          <w:p w:rsidR="00FC6CC1" w:rsidRPr="00857F4B" w:rsidRDefault="00B13E6A" w:rsidP="002A6F9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FC6CC1" w:rsidRDefault="00FC6CC1" w:rsidP="002A6F9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6944" w:rsidRDefault="004F6944" w:rsidP="00F45CAB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5CAB">
        <w:rPr>
          <w:rFonts w:ascii="Times New Roman" w:hAnsi="Times New Roman" w:cs="Times New Roman"/>
          <w:b/>
          <w:i/>
          <w:sz w:val="28"/>
          <w:szCs w:val="28"/>
        </w:rPr>
        <w:t>Диаграмма</w:t>
      </w:r>
      <w:r w:rsidR="00E83005" w:rsidRPr="00F45C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5CAB">
        <w:rPr>
          <w:rFonts w:ascii="Times New Roman" w:hAnsi="Times New Roman" w:cs="Times New Roman"/>
          <w:b/>
          <w:i/>
          <w:sz w:val="28"/>
          <w:szCs w:val="28"/>
        </w:rPr>
        <w:t>количества</w:t>
      </w:r>
      <w:r w:rsidR="00E83005" w:rsidRPr="00F45CAB">
        <w:rPr>
          <w:rFonts w:ascii="Times New Roman" w:hAnsi="Times New Roman" w:cs="Times New Roman"/>
          <w:b/>
          <w:i/>
          <w:sz w:val="28"/>
          <w:szCs w:val="28"/>
        </w:rPr>
        <w:t xml:space="preserve"> учащихся п</w:t>
      </w:r>
      <w:r w:rsidRPr="00F45CAB">
        <w:rPr>
          <w:rFonts w:ascii="Times New Roman" w:hAnsi="Times New Roman" w:cs="Times New Roman"/>
          <w:b/>
          <w:i/>
          <w:sz w:val="28"/>
          <w:szCs w:val="28"/>
        </w:rPr>
        <w:t>о годам обучения</w:t>
      </w:r>
    </w:p>
    <w:p w:rsidR="000743DA" w:rsidRPr="00F45CAB" w:rsidRDefault="000743DA" w:rsidP="00F45CAB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83005" w:rsidRPr="00E83005" w:rsidTr="00E83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7D9C760" wp14:editId="58C29ECA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142240</wp:posOffset>
                  </wp:positionV>
                  <wp:extent cx="4133850" cy="2238375"/>
                  <wp:effectExtent l="38100" t="0" r="38100" b="9525"/>
                  <wp:wrapNone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005" w:rsidRPr="00E83005" w:rsidTr="00E83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83005" w:rsidRPr="00E8300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005" w:rsidRPr="00E83005" w:rsidRDefault="00E83005" w:rsidP="00E830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005" w:rsidRPr="00E83005" w:rsidTr="00E83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005" w:rsidRPr="00E83005" w:rsidTr="00E83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005" w:rsidRPr="00E83005" w:rsidTr="00E83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005" w:rsidRPr="00E83005" w:rsidTr="00E83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005" w:rsidRPr="00E83005" w:rsidTr="00E83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005" w:rsidRPr="00E83005" w:rsidTr="00E83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005" w:rsidRPr="00E83005" w:rsidTr="00E83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005" w:rsidRPr="00E83005" w:rsidTr="00E83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005" w:rsidRPr="00E83005" w:rsidTr="00E83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05" w:rsidRPr="00E83005" w:rsidRDefault="00E83005" w:rsidP="00E8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743DA" w:rsidRDefault="000743DA" w:rsidP="000743D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43DA" w:rsidRPr="000743DA" w:rsidRDefault="000743DA" w:rsidP="000743D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5CAB" w:rsidRPr="000743DA" w:rsidRDefault="000743DA" w:rsidP="000743DA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5CAB" w:rsidRPr="000743DA">
        <w:rPr>
          <w:rFonts w:ascii="Times New Roman" w:hAnsi="Times New Roman" w:cs="Times New Roman"/>
          <w:sz w:val="28"/>
          <w:szCs w:val="28"/>
        </w:rPr>
        <w:t xml:space="preserve">Количество детей 1 – </w:t>
      </w:r>
      <w:proofErr w:type="spellStart"/>
      <w:r w:rsidR="00F45CAB" w:rsidRPr="000743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45CAB" w:rsidRPr="000743DA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F45CAB" w:rsidRPr="000743DA" w:rsidRDefault="000743DA" w:rsidP="000743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F45CAB" w:rsidRPr="000743DA">
        <w:rPr>
          <w:rFonts w:ascii="Times New Roman" w:hAnsi="Times New Roman" w:cs="Times New Roman"/>
          <w:sz w:val="28"/>
          <w:szCs w:val="28"/>
        </w:rPr>
        <w:t>Количество учащихся 2 –</w:t>
      </w:r>
      <w:proofErr w:type="spellStart"/>
      <w:r w:rsidR="00F45CAB" w:rsidRPr="000743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45CAB" w:rsidRPr="000743DA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F45CAB" w:rsidRPr="000743DA" w:rsidRDefault="000743DA" w:rsidP="000743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F45CAB" w:rsidRPr="000743DA">
        <w:rPr>
          <w:rFonts w:ascii="Times New Roman" w:hAnsi="Times New Roman" w:cs="Times New Roman"/>
          <w:sz w:val="28"/>
          <w:szCs w:val="28"/>
        </w:rPr>
        <w:t xml:space="preserve">Количесто учащихся  3- </w:t>
      </w:r>
      <w:proofErr w:type="spellStart"/>
      <w:r w:rsidR="00F45CAB" w:rsidRPr="000743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45CAB" w:rsidRPr="000743DA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F45CAB" w:rsidRPr="00F45CAB" w:rsidRDefault="00F45CAB" w:rsidP="00F45CAB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3005" w:rsidRDefault="00F45CAB" w:rsidP="00F45CA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5CAB">
        <w:rPr>
          <w:rFonts w:ascii="Times New Roman" w:hAnsi="Times New Roman" w:cs="Times New Roman"/>
          <w:b/>
          <w:i/>
          <w:sz w:val="28"/>
          <w:szCs w:val="28"/>
        </w:rPr>
        <w:t>Гендерный состав учащихся</w:t>
      </w:r>
    </w:p>
    <w:p w:rsidR="00E02014" w:rsidRDefault="00E02014" w:rsidP="00F45CA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8008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</w:tblGrid>
      <w:tr w:rsidR="00E02014" w:rsidRPr="00E02014" w:rsidTr="000B14B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02014" w:rsidRPr="00E020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014" w:rsidRPr="00E02014" w:rsidRDefault="00E638D5" w:rsidP="00E020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9504" behindDoc="0" locked="0" layoutInCell="1" allowOverlap="1" wp14:anchorId="58C19E2E" wp14:editId="16DE2BBF">
                        <wp:simplePos x="0" y="0"/>
                        <wp:positionH relativeFrom="column">
                          <wp:posOffset>53340</wp:posOffset>
                        </wp:positionH>
                        <wp:positionV relativeFrom="paragraph">
                          <wp:posOffset>8890</wp:posOffset>
                        </wp:positionV>
                        <wp:extent cx="3876675" cy="2162175"/>
                        <wp:effectExtent l="38100" t="0" r="9525" b="9525"/>
                        <wp:wrapNone/>
                        <wp:docPr id="5" name="Диаграмма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2014" w:rsidRPr="00E02014" w:rsidTr="000B14B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2014" w:rsidRPr="00E02014" w:rsidTr="000B14B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2014" w:rsidRPr="00E02014" w:rsidTr="000B14B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2014" w:rsidRPr="00E02014" w:rsidTr="000B14B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2014" w:rsidRPr="00E02014" w:rsidTr="000B14B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2014" w:rsidRPr="00E02014" w:rsidTr="000B14B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2014" w:rsidRPr="00E02014" w:rsidTr="000B14B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2014" w:rsidRPr="00E02014" w:rsidTr="000B14B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2014" w:rsidRPr="00E02014" w:rsidTr="000B14B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2014" w:rsidRPr="00E02014" w:rsidTr="000B14B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14" w:rsidRPr="00E02014" w:rsidRDefault="00E02014" w:rsidP="00E0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B14BE" w:rsidRDefault="000B14BE" w:rsidP="000B14BE">
      <w:pPr>
        <w:pStyle w:val="a3"/>
        <w:spacing w:after="0" w:line="240" w:lineRule="atLeast"/>
        <w:ind w:left="502"/>
        <w:rPr>
          <w:rFonts w:ascii="Times New Roman" w:hAnsi="Times New Roman" w:cs="Times New Roman"/>
          <w:sz w:val="28"/>
          <w:szCs w:val="28"/>
        </w:rPr>
      </w:pPr>
    </w:p>
    <w:p w:rsidR="000B14BE" w:rsidRPr="000B14BE" w:rsidRDefault="00E02014" w:rsidP="000B14BE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02014">
        <w:rPr>
          <w:rFonts w:ascii="Times New Roman" w:hAnsi="Times New Roman" w:cs="Times New Roman"/>
          <w:sz w:val="28"/>
          <w:szCs w:val="28"/>
        </w:rPr>
        <w:t>Мальчики</w:t>
      </w:r>
    </w:p>
    <w:p w:rsidR="00E02014" w:rsidRDefault="00E02014" w:rsidP="00E02014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02014">
        <w:rPr>
          <w:rFonts w:ascii="Times New Roman" w:hAnsi="Times New Roman" w:cs="Times New Roman"/>
          <w:sz w:val="28"/>
          <w:szCs w:val="28"/>
        </w:rPr>
        <w:t>Девочки</w:t>
      </w:r>
    </w:p>
    <w:p w:rsidR="009A1CA4" w:rsidRDefault="009A1CA4" w:rsidP="009A1CA4">
      <w:pPr>
        <w:pStyle w:val="a3"/>
        <w:spacing w:after="0" w:line="240" w:lineRule="atLeast"/>
        <w:ind w:left="502"/>
        <w:rPr>
          <w:rFonts w:ascii="Times New Roman" w:hAnsi="Times New Roman" w:cs="Times New Roman"/>
          <w:sz w:val="28"/>
          <w:szCs w:val="28"/>
        </w:rPr>
      </w:pPr>
    </w:p>
    <w:p w:rsidR="009A1CA4" w:rsidRDefault="009A1CA4" w:rsidP="009A1CA4">
      <w:pPr>
        <w:pStyle w:val="a3"/>
        <w:spacing w:after="0" w:line="240" w:lineRule="atLeast"/>
        <w:ind w:left="5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CA4">
        <w:rPr>
          <w:rFonts w:ascii="Times New Roman" w:hAnsi="Times New Roman" w:cs="Times New Roman"/>
          <w:b/>
          <w:i/>
          <w:sz w:val="28"/>
          <w:szCs w:val="28"/>
        </w:rPr>
        <w:t>Количество обучающихся на базах Центра и других образовательных учреждений</w:t>
      </w:r>
    </w:p>
    <w:p w:rsidR="002E4D4A" w:rsidRDefault="002E4D4A" w:rsidP="009A1CA4">
      <w:pPr>
        <w:pStyle w:val="a3"/>
        <w:spacing w:after="0" w:line="240" w:lineRule="atLeast"/>
        <w:ind w:left="5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8008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</w:tblGrid>
      <w:tr w:rsidR="002E4D4A" w:rsidRPr="002E4D4A" w:rsidTr="00934BD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5B8517AA" wp14:editId="1BE9AAD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123190</wp:posOffset>
                  </wp:positionV>
                  <wp:extent cx="3686175" cy="2190750"/>
                  <wp:effectExtent l="38100" t="0" r="9525" b="19050"/>
                  <wp:wrapNone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E4D4A" w:rsidRPr="002E4D4A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4D4A" w:rsidRPr="002E4D4A" w:rsidRDefault="002E4D4A" w:rsidP="002E4D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4D4A" w:rsidRPr="002E4D4A" w:rsidTr="00934BD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4D4A" w:rsidRPr="002E4D4A" w:rsidTr="00934BD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4D4A" w:rsidRPr="002E4D4A" w:rsidTr="00934BD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4D4A" w:rsidRPr="002E4D4A" w:rsidTr="00934BD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4D4A" w:rsidRPr="002E4D4A" w:rsidTr="00934BD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4D4A" w:rsidRPr="002E4D4A" w:rsidTr="00934BD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4D4A" w:rsidRPr="002E4D4A" w:rsidTr="00934BD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4D4A" w:rsidRPr="002E4D4A" w:rsidTr="00934BD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4D4A" w:rsidRPr="002E4D4A" w:rsidTr="00934BD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4D4A" w:rsidRPr="002E4D4A" w:rsidTr="00934BD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4D4A" w:rsidRPr="002E4D4A" w:rsidTr="00934BD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4A" w:rsidRPr="002E4D4A" w:rsidRDefault="002E4D4A" w:rsidP="002E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449B2" w:rsidRDefault="00B449B2" w:rsidP="00B449B2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на базе Центра (1345 человек)</w:t>
      </w:r>
    </w:p>
    <w:p w:rsidR="002E4D4A" w:rsidRDefault="002E4D4A" w:rsidP="002E4D4A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на базах школ</w:t>
      </w:r>
      <w:r w:rsidR="007D6861">
        <w:rPr>
          <w:rFonts w:ascii="Times New Roman" w:hAnsi="Times New Roman" w:cs="Times New Roman"/>
          <w:sz w:val="28"/>
          <w:szCs w:val="28"/>
        </w:rPr>
        <w:t xml:space="preserve">  (1529 человек)</w:t>
      </w:r>
    </w:p>
    <w:p w:rsidR="007D6861" w:rsidRDefault="007D6861" w:rsidP="007D6861">
      <w:pPr>
        <w:pStyle w:val="a3"/>
        <w:spacing w:after="0" w:line="240" w:lineRule="atLeast"/>
        <w:ind w:left="862"/>
        <w:rPr>
          <w:rFonts w:ascii="Times New Roman" w:hAnsi="Times New Roman" w:cs="Times New Roman"/>
          <w:sz w:val="28"/>
          <w:szCs w:val="28"/>
        </w:rPr>
      </w:pPr>
    </w:p>
    <w:p w:rsidR="007D6861" w:rsidRDefault="007D6861" w:rsidP="007D686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7D6861">
        <w:rPr>
          <w:rFonts w:ascii="Times New Roman" w:hAnsi="Times New Roman" w:cs="Times New Roman"/>
          <w:b/>
          <w:sz w:val="28"/>
          <w:szCs w:val="28"/>
        </w:rPr>
        <w:t>Вывод.</w:t>
      </w:r>
      <w:r w:rsidRPr="007D6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861" w:rsidRDefault="007D6861" w:rsidP="007D686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6861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 Центре осуществляется в соответст</w:t>
      </w:r>
      <w:r>
        <w:rPr>
          <w:rFonts w:ascii="Times New Roman" w:hAnsi="Times New Roman" w:cs="Times New Roman"/>
          <w:sz w:val="28"/>
          <w:szCs w:val="28"/>
        </w:rPr>
        <w:t>вии с Программой развития</w:t>
      </w:r>
      <w:r w:rsidRPr="007D6861">
        <w:rPr>
          <w:rFonts w:ascii="Times New Roman" w:hAnsi="Times New Roman" w:cs="Times New Roman"/>
          <w:sz w:val="28"/>
          <w:szCs w:val="28"/>
        </w:rPr>
        <w:t xml:space="preserve">, календарным учебным графиком, учебным планом. </w:t>
      </w:r>
    </w:p>
    <w:p w:rsidR="007D6861" w:rsidRDefault="007D6861" w:rsidP="007D686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D686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соответствует основным принципам государственной политики РФ в области образования. </w:t>
      </w:r>
    </w:p>
    <w:p w:rsidR="007D6861" w:rsidRDefault="007D6861" w:rsidP="007D686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6861">
        <w:rPr>
          <w:rFonts w:ascii="Times New Roman" w:hAnsi="Times New Roman" w:cs="Times New Roman"/>
          <w:sz w:val="28"/>
          <w:szCs w:val="28"/>
        </w:rPr>
        <w:t>Учр</w:t>
      </w:r>
      <w:r>
        <w:rPr>
          <w:rFonts w:ascii="Times New Roman" w:hAnsi="Times New Roman" w:cs="Times New Roman"/>
          <w:sz w:val="28"/>
          <w:szCs w:val="28"/>
        </w:rPr>
        <w:t xml:space="preserve">еждение работает в стабильном </w:t>
      </w:r>
      <w:r w:rsidRPr="007D6861">
        <w:rPr>
          <w:rFonts w:ascii="Times New Roman" w:hAnsi="Times New Roman" w:cs="Times New Roman"/>
          <w:sz w:val="28"/>
          <w:szCs w:val="28"/>
        </w:rPr>
        <w:t xml:space="preserve"> режиме, формируя единое образовательное пространство, выполняя заказ учредителя. </w:t>
      </w:r>
    </w:p>
    <w:p w:rsidR="007D6861" w:rsidRDefault="007D6861" w:rsidP="007D686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7D6861" w:rsidRDefault="007D6861" w:rsidP="007D6861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61">
        <w:rPr>
          <w:rFonts w:ascii="Times New Roman" w:hAnsi="Times New Roman" w:cs="Times New Roman"/>
          <w:b/>
          <w:sz w:val="28"/>
          <w:szCs w:val="28"/>
        </w:rPr>
        <w:t>8. Результативность образовательного процесса.</w:t>
      </w:r>
    </w:p>
    <w:p w:rsidR="00934BD0" w:rsidRDefault="00934BD0" w:rsidP="007D6861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D0" w:rsidRDefault="00934BD0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B4B">
        <w:rPr>
          <w:rFonts w:ascii="Times New Roman" w:hAnsi="Times New Roman" w:cs="Times New Roman"/>
          <w:sz w:val="28"/>
          <w:szCs w:val="28"/>
        </w:rPr>
        <w:t>В Центре введено в действие Положение о входящей  и итоговой аттестации учащихся, издается приказ  «О проведении итоговой аттестации учащихся» По результатам проведения итоговой аттестации учащихся определяется уровень освоения дополнительных общеобразовательных (общеразвивающих) программ в</w:t>
      </w:r>
      <w:r w:rsidR="00E20197">
        <w:rPr>
          <w:rFonts w:ascii="Times New Roman" w:hAnsi="Times New Roman" w:cs="Times New Roman"/>
          <w:sz w:val="28"/>
          <w:szCs w:val="28"/>
        </w:rPr>
        <w:t xml:space="preserve"> 2016-2017 и </w:t>
      </w:r>
      <w:r w:rsidRPr="00AD3B4B">
        <w:rPr>
          <w:rFonts w:ascii="Times New Roman" w:hAnsi="Times New Roman" w:cs="Times New Roman"/>
          <w:sz w:val="28"/>
          <w:szCs w:val="28"/>
        </w:rPr>
        <w:t xml:space="preserve"> 2017-2018 учебном году </w:t>
      </w:r>
      <w:r w:rsidR="00E20197">
        <w:rPr>
          <w:rFonts w:ascii="Times New Roman" w:hAnsi="Times New Roman" w:cs="Times New Roman"/>
          <w:sz w:val="28"/>
          <w:szCs w:val="28"/>
        </w:rPr>
        <w:t xml:space="preserve"> он </w:t>
      </w:r>
      <w:r w:rsidRPr="00AD3B4B">
        <w:rPr>
          <w:rFonts w:ascii="Times New Roman" w:hAnsi="Times New Roman" w:cs="Times New Roman"/>
          <w:sz w:val="28"/>
          <w:szCs w:val="28"/>
        </w:rPr>
        <w:t>составил:</w:t>
      </w:r>
    </w:p>
    <w:p w:rsidR="00AD3B4B" w:rsidRDefault="00AD3B4B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0" w:type="dxa"/>
        <w:tblLook w:val="04A0" w:firstRow="1" w:lastRow="0" w:firstColumn="1" w:lastColumn="0" w:noHBand="0" w:noVBand="1"/>
      </w:tblPr>
      <w:tblGrid>
        <w:gridCol w:w="4084"/>
        <w:gridCol w:w="2403"/>
        <w:gridCol w:w="2403"/>
      </w:tblGrid>
      <w:tr w:rsidR="00E55777" w:rsidTr="00E55777">
        <w:trPr>
          <w:trHeight w:val="164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77" w:rsidRDefault="00E5577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Усвоение программного материала по направлениям деятельности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77" w:rsidRDefault="00E55777">
            <w:pPr>
              <w:tabs>
                <w:tab w:val="left" w:pos="426"/>
              </w:tabs>
              <w:spacing w:line="25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77" w:rsidRDefault="00E55777">
            <w:pPr>
              <w:tabs>
                <w:tab w:val="left" w:pos="426"/>
              </w:tabs>
              <w:spacing w:line="25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55777" w:rsidTr="00E55777">
        <w:trPr>
          <w:trHeight w:val="66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77" w:rsidRDefault="00E5577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Изо-прикладное направление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77" w:rsidRDefault="00E5577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77" w:rsidRDefault="00E5577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90,4</w:t>
            </w:r>
          </w:p>
        </w:tc>
      </w:tr>
      <w:tr w:rsidR="00E55777" w:rsidTr="00E55777">
        <w:trPr>
          <w:trHeight w:val="32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77" w:rsidRDefault="00E5577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Культурологическое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77" w:rsidRDefault="00E5577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77" w:rsidRDefault="00E5577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89,5</w:t>
            </w:r>
          </w:p>
        </w:tc>
      </w:tr>
      <w:tr w:rsidR="00E55777" w:rsidTr="00E55777">
        <w:trPr>
          <w:trHeight w:val="64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77" w:rsidRDefault="00E5577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77" w:rsidRDefault="00E5577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77" w:rsidRDefault="00E5577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</w:tr>
      <w:tr w:rsidR="00E55777" w:rsidTr="00E55777">
        <w:trPr>
          <w:trHeight w:val="66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77" w:rsidRDefault="00E5577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Спортивно-техническое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77" w:rsidRDefault="00E5577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77" w:rsidRDefault="00E5577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92, 4</w:t>
            </w:r>
          </w:p>
        </w:tc>
      </w:tr>
      <w:tr w:rsidR="00E55777" w:rsidTr="00E55777">
        <w:trPr>
          <w:trHeight w:val="33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77" w:rsidRDefault="00E5577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Центру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77" w:rsidRDefault="00E5577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77" w:rsidRDefault="0025695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</w:tbl>
    <w:tbl>
      <w:tblPr>
        <w:tblpPr w:leftFromText="180" w:rightFromText="180" w:vertAnchor="text" w:tblpY="1"/>
        <w:tblOverlap w:val="never"/>
        <w:tblW w:w="80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</w:tblGrid>
      <w:tr w:rsidR="00E638D5" w:rsidRPr="00E638D5" w:rsidTr="00E638D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664C36B5" wp14:editId="14DBA023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123190</wp:posOffset>
                  </wp:positionV>
                  <wp:extent cx="4333875" cy="2276475"/>
                  <wp:effectExtent l="38100" t="0" r="9525" b="9525"/>
                  <wp:wrapNone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638D5" w:rsidRPr="00E638D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8D5" w:rsidRPr="00E638D5" w:rsidRDefault="00E638D5" w:rsidP="00336D9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8D5" w:rsidRPr="00E638D5" w:rsidTr="00E638D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8D5" w:rsidRPr="00E638D5" w:rsidTr="00E638D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8D5" w:rsidRPr="00E638D5" w:rsidTr="00E638D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8D5" w:rsidRPr="00E638D5" w:rsidTr="00E638D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8D5" w:rsidRPr="00E638D5" w:rsidTr="00E638D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8D5" w:rsidRPr="00E638D5" w:rsidTr="00E638D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8D5" w:rsidRPr="00E638D5" w:rsidTr="00E638D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8D5" w:rsidRPr="00E638D5" w:rsidTr="00E638D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8D5" w:rsidRPr="00E638D5" w:rsidTr="00E638D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8D5" w:rsidRPr="00E638D5" w:rsidTr="00E638D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8D5" w:rsidRPr="00E638D5" w:rsidTr="00E638D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8D5" w:rsidRPr="00E638D5" w:rsidTr="00E638D5">
        <w:trPr>
          <w:trHeight w:val="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D5" w:rsidRPr="00E638D5" w:rsidRDefault="00E638D5" w:rsidP="00E6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638D5" w:rsidRPr="00E638D5" w:rsidRDefault="00E638D5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Pr="00E638D5">
        <w:rPr>
          <w:rFonts w:ascii="Times New Roman" w:hAnsi="Times New Roman"/>
          <w:sz w:val="28"/>
          <w:szCs w:val="28"/>
        </w:rPr>
        <w:t xml:space="preserve">1.Процент усвоения программного обеспечения по Центру за 2016-2017 </w:t>
      </w:r>
      <w:proofErr w:type="spellStart"/>
      <w:r w:rsidRPr="00E638D5">
        <w:rPr>
          <w:rFonts w:ascii="Times New Roman" w:hAnsi="Times New Roman"/>
          <w:sz w:val="28"/>
          <w:szCs w:val="28"/>
        </w:rPr>
        <w:t>уч</w:t>
      </w:r>
      <w:proofErr w:type="spellEnd"/>
      <w:r w:rsidRPr="00E638D5">
        <w:rPr>
          <w:rFonts w:ascii="Times New Roman" w:hAnsi="Times New Roman"/>
          <w:sz w:val="28"/>
          <w:szCs w:val="28"/>
        </w:rPr>
        <w:t xml:space="preserve"> год</w:t>
      </w:r>
    </w:p>
    <w:p w:rsidR="00E638D5" w:rsidRDefault="00E638D5" w:rsidP="006854F7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E638D5">
        <w:rPr>
          <w:rFonts w:ascii="Times New Roman" w:hAnsi="Times New Roman"/>
          <w:sz w:val="28"/>
          <w:szCs w:val="28"/>
        </w:rPr>
        <w:t xml:space="preserve">2 Процент усвоения программного обеспечения по Центру за 2017-2018 </w:t>
      </w:r>
      <w:proofErr w:type="spellStart"/>
      <w:r w:rsidRPr="00E638D5">
        <w:rPr>
          <w:rFonts w:ascii="Times New Roman" w:hAnsi="Times New Roman"/>
          <w:sz w:val="28"/>
          <w:szCs w:val="28"/>
        </w:rPr>
        <w:t>уч</w:t>
      </w:r>
      <w:proofErr w:type="spellEnd"/>
      <w:r w:rsidRPr="00E638D5">
        <w:rPr>
          <w:rFonts w:ascii="Times New Roman" w:hAnsi="Times New Roman"/>
          <w:sz w:val="28"/>
          <w:szCs w:val="28"/>
        </w:rPr>
        <w:t xml:space="preserve"> год</w:t>
      </w:r>
    </w:p>
    <w:p w:rsidR="006854F7" w:rsidRDefault="006854F7" w:rsidP="006854F7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8D5">
        <w:rPr>
          <w:rFonts w:ascii="Times New Roman" w:hAnsi="Times New Roman" w:cs="Times New Roman"/>
          <w:sz w:val="28"/>
          <w:szCs w:val="28"/>
        </w:rPr>
        <w:lastRenderedPageBreak/>
        <w:t>Положительное влияние на организацию и проведение пр</w:t>
      </w:r>
      <w:r>
        <w:rPr>
          <w:rFonts w:ascii="Times New Roman" w:hAnsi="Times New Roman" w:cs="Times New Roman"/>
          <w:sz w:val="28"/>
          <w:szCs w:val="28"/>
        </w:rPr>
        <w:t>оцедуры итоговой</w:t>
      </w:r>
      <w:r w:rsidRPr="00E638D5">
        <w:rPr>
          <w:rFonts w:ascii="Times New Roman" w:hAnsi="Times New Roman" w:cs="Times New Roman"/>
          <w:sz w:val="28"/>
          <w:szCs w:val="28"/>
        </w:rPr>
        <w:t xml:space="preserve"> аттестации оказала деятельность администрации по улучшению условий осуществления образовательного процесса, повышения его технической оснащенности, что позволило педагогам широко использовать информационные технологии.</w:t>
      </w:r>
    </w:p>
    <w:p w:rsidR="006854F7" w:rsidRPr="00063BA3" w:rsidRDefault="006854F7" w:rsidP="006854F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A3">
        <w:rPr>
          <w:rFonts w:ascii="Times New Roman" w:hAnsi="Times New Roman" w:cs="Times New Roman"/>
          <w:sz w:val="28"/>
          <w:szCs w:val="28"/>
        </w:rPr>
        <w:t xml:space="preserve">По сравнению с прошлыми учебными годами, можно сделать вывод, что объединения физкультурно-спортивной направленности держатся на уровне прошлого года. Связано это с тем, что в учреждении нет своего спортивного зала, полностью отсутствует спортивно-техническая база. </w:t>
      </w:r>
    </w:p>
    <w:p w:rsidR="006854F7" w:rsidRPr="00063BA3" w:rsidRDefault="006854F7" w:rsidP="006854F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A3">
        <w:rPr>
          <w:rFonts w:ascii="Times New Roman" w:hAnsi="Times New Roman" w:cs="Times New Roman"/>
          <w:sz w:val="28"/>
          <w:szCs w:val="28"/>
        </w:rPr>
        <w:t>Качество подготовки учащихся подтверждаются уча</w:t>
      </w:r>
      <w:r>
        <w:rPr>
          <w:rFonts w:ascii="Times New Roman" w:hAnsi="Times New Roman" w:cs="Times New Roman"/>
          <w:sz w:val="28"/>
          <w:szCs w:val="28"/>
        </w:rPr>
        <w:t>стием обучающихся в конкурсах и выставках</w:t>
      </w:r>
      <w:r w:rsidRPr="00063BA3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</w:p>
    <w:p w:rsidR="006854F7" w:rsidRDefault="006854F7" w:rsidP="006854F7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54F7" w:rsidRDefault="006854F7" w:rsidP="006854F7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Достижения учащихся</w:t>
      </w:r>
    </w:p>
    <w:p w:rsidR="006854F7" w:rsidRDefault="006854F7" w:rsidP="006854F7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5"/>
        <w:gridCol w:w="1887"/>
        <w:gridCol w:w="1730"/>
        <w:gridCol w:w="1887"/>
        <w:gridCol w:w="1572"/>
      </w:tblGrid>
      <w:tr w:rsidR="006854F7" w:rsidTr="006D5168">
        <w:trPr>
          <w:trHeight w:val="77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7" w:rsidRPr="00256952" w:rsidRDefault="006854F7" w:rsidP="006D51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7" w:rsidRPr="00256952" w:rsidRDefault="006854F7" w:rsidP="006D5168">
            <w:pPr>
              <w:ind w:righ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56952">
              <w:rPr>
                <w:rFonts w:ascii="Times New Roman" w:hAnsi="Times New Roman" w:cs="Times New Roman"/>
                <w:sz w:val="28"/>
                <w:szCs w:val="28"/>
              </w:rPr>
              <w:t>призовых</w:t>
            </w:r>
            <w:proofErr w:type="gramEnd"/>
          </w:p>
          <w:p w:rsidR="006854F7" w:rsidRPr="00256952" w:rsidRDefault="006854F7" w:rsidP="006D51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2"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7" w:rsidRPr="00256952" w:rsidRDefault="006854F7" w:rsidP="006D5168">
            <w:pPr>
              <w:ind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56952">
              <w:rPr>
                <w:rFonts w:ascii="Times New Roman" w:hAnsi="Times New Roman" w:cs="Times New Roman"/>
                <w:sz w:val="28"/>
                <w:szCs w:val="28"/>
              </w:rPr>
              <w:t>призовых</w:t>
            </w:r>
            <w:proofErr w:type="gramEnd"/>
          </w:p>
          <w:p w:rsidR="006854F7" w:rsidRPr="00256952" w:rsidRDefault="006854F7" w:rsidP="006D51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2">
              <w:rPr>
                <w:rFonts w:ascii="Times New Roman" w:hAnsi="Times New Roman" w:cs="Times New Roman"/>
                <w:sz w:val="28"/>
                <w:szCs w:val="28"/>
              </w:rPr>
              <w:t>2 мест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7" w:rsidRPr="00256952" w:rsidRDefault="006854F7" w:rsidP="006D5168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56952">
              <w:rPr>
                <w:rFonts w:ascii="Times New Roman" w:hAnsi="Times New Roman" w:cs="Times New Roman"/>
                <w:sz w:val="28"/>
                <w:szCs w:val="28"/>
              </w:rPr>
              <w:t>призовых</w:t>
            </w:r>
            <w:proofErr w:type="gramEnd"/>
          </w:p>
          <w:p w:rsidR="006854F7" w:rsidRPr="00256952" w:rsidRDefault="006854F7" w:rsidP="006D51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2">
              <w:rPr>
                <w:rFonts w:ascii="Times New Roman" w:hAnsi="Times New Roman" w:cs="Times New Roman"/>
                <w:sz w:val="28"/>
                <w:szCs w:val="28"/>
              </w:rPr>
              <w:t>3 мест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7" w:rsidRDefault="006854F7" w:rsidP="006D5168">
            <w:pPr>
              <w:ind w:left="-109" w:right="-198"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2">
              <w:rPr>
                <w:rFonts w:ascii="Times New Roman" w:hAnsi="Times New Roman" w:cs="Times New Roman"/>
                <w:sz w:val="28"/>
                <w:szCs w:val="28"/>
              </w:rPr>
              <w:t>ИТОГО призовых</w:t>
            </w:r>
          </w:p>
          <w:p w:rsidR="006854F7" w:rsidRPr="00256952" w:rsidRDefault="006854F7" w:rsidP="006D5168">
            <w:pPr>
              <w:ind w:left="-109" w:right="-198" w:firstLine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2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</w:tr>
      <w:tr w:rsidR="006854F7" w:rsidTr="006D5168">
        <w:trPr>
          <w:trHeight w:val="262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7" w:rsidRPr="00256952" w:rsidRDefault="006854F7" w:rsidP="006D51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2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7" w:rsidRPr="00256952" w:rsidRDefault="006854F7" w:rsidP="006D5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7" w:rsidRPr="00256952" w:rsidRDefault="006854F7" w:rsidP="006D5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7" w:rsidRPr="00256952" w:rsidRDefault="006854F7" w:rsidP="006D5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7" w:rsidRPr="006A57BF" w:rsidRDefault="006854F7" w:rsidP="006D5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6854F7" w:rsidTr="006D5168">
        <w:trPr>
          <w:trHeight w:val="25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7" w:rsidRPr="00256952" w:rsidRDefault="006854F7" w:rsidP="006D51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2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7" w:rsidRPr="00256952" w:rsidRDefault="006854F7" w:rsidP="006D5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7" w:rsidRPr="00256952" w:rsidRDefault="006854F7" w:rsidP="006D5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7" w:rsidRPr="00256952" w:rsidRDefault="006854F7" w:rsidP="006D5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7" w:rsidRPr="006A57BF" w:rsidRDefault="006854F7" w:rsidP="006D5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854F7" w:rsidTr="006D5168">
        <w:trPr>
          <w:trHeight w:val="25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7" w:rsidRPr="00256952" w:rsidRDefault="006854F7" w:rsidP="006D51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7" w:rsidRPr="00256952" w:rsidRDefault="006854F7" w:rsidP="006D5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7" w:rsidRPr="00256952" w:rsidRDefault="006854F7" w:rsidP="006D5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7" w:rsidRPr="00256952" w:rsidRDefault="006854F7" w:rsidP="006D5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7" w:rsidRPr="006A57BF" w:rsidRDefault="006854F7" w:rsidP="006D5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195</w:t>
            </w:r>
          </w:p>
        </w:tc>
      </w:tr>
      <w:tr w:rsidR="006854F7" w:rsidTr="006D5168">
        <w:trPr>
          <w:trHeight w:val="25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7" w:rsidRPr="00256952" w:rsidRDefault="006854F7" w:rsidP="006D51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2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7" w:rsidRPr="00256952" w:rsidRDefault="006854F7" w:rsidP="006D5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7" w:rsidRPr="006A57BF" w:rsidRDefault="006854F7" w:rsidP="006D5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7" w:rsidRPr="00256952" w:rsidRDefault="006854F7" w:rsidP="006D5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7" w:rsidRPr="006A57BF" w:rsidRDefault="006854F7" w:rsidP="006D5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6854F7" w:rsidTr="006D5168">
        <w:trPr>
          <w:trHeight w:val="262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7" w:rsidRPr="00256952" w:rsidRDefault="006854F7" w:rsidP="006D51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9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7" w:rsidRPr="000D3A4D" w:rsidRDefault="006854F7" w:rsidP="006D51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7" w:rsidRPr="000D3A4D" w:rsidRDefault="006854F7" w:rsidP="006D51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7" w:rsidRPr="000D3A4D" w:rsidRDefault="006854F7" w:rsidP="006D51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7" w:rsidRPr="006A57BF" w:rsidRDefault="006854F7" w:rsidP="006D51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359</w:t>
            </w:r>
          </w:p>
        </w:tc>
      </w:tr>
    </w:tbl>
    <w:p w:rsidR="006854F7" w:rsidRDefault="006854F7" w:rsidP="006854F7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54F7" w:rsidRDefault="006854F7" w:rsidP="006854F7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4F7" w:rsidRPr="00063BA3" w:rsidRDefault="006854F7" w:rsidP="006854F7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A3">
        <w:rPr>
          <w:rFonts w:ascii="Times New Roman" w:hAnsi="Times New Roman" w:cs="Times New Roman"/>
          <w:b/>
          <w:sz w:val="28"/>
          <w:szCs w:val="28"/>
        </w:rPr>
        <w:t>Выводы.</w:t>
      </w:r>
      <w:r w:rsidRPr="00063BA3">
        <w:rPr>
          <w:rFonts w:ascii="Times New Roman" w:hAnsi="Times New Roman" w:cs="Times New Roman"/>
          <w:sz w:val="28"/>
          <w:szCs w:val="28"/>
        </w:rPr>
        <w:t xml:space="preserve"> Образовательный процесс Центра имеет достаточное программное обеспечение. В учреждении создана развивающая образовательная среда, представляющая собой систему условий социализации и индивидуализации обучающихся.</w:t>
      </w:r>
    </w:p>
    <w:p w:rsidR="006854F7" w:rsidRDefault="006854F7" w:rsidP="006854F7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4F7" w:rsidRPr="00063BA3" w:rsidRDefault="006854F7" w:rsidP="006854F7">
      <w:pPr>
        <w:pStyle w:val="a3"/>
        <w:spacing w:after="0" w:line="240" w:lineRule="atLeast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A3">
        <w:rPr>
          <w:rFonts w:ascii="Times New Roman" w:hAnsi="Times New Roman" w:cs="Times New Roman"/>
          <w:b/>
          <w:sz w:val="28"/>
          <w:szCs w:val="28"/>
        </w:rPr>
        <w:t>9. Организационно-массовая и культурно - досуговая деятельность.</w:t>
      </w:r>
    </w:p>
    <w:p w:rsidR="006854F7" w:rsidRDefault="006854F7" w:rsidP="006854F7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4F7" w:rsidRDefault="006854F7" w:rsidP="006854F7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B449B2">
        <w:rPr>
          <w:rFonts w:ascii="Times New Roman" w:hAnsi="Times New Roman" w:cs="Times New Roman"/>
          <w:sz w:val="28"/>
          <w:szCs w:val="28"/>
        </w:rPr>
        <w:t>Планирование и проведение организационно-массовой и культурно – досуговой деятельности в Центре строится на учете мнения родителей, педагогов, интереса обучающихся, муниципального заказа, в соответствии с целями и задачами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4F7" w:rsidRDefault="006854F7" w:rsidP="006854F7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854F7" w:rsidRDefault="006854F7" w:rsidP="006854F7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854F7" w:rsidRDefault="006854F7" w:rsidP="006854F7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854F7" w:rsidRDefault="006854F7" w:rsidP="006854F7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854F7" w:rsidRDefault="006854F7" w:rsidP="006854F7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0"/>
        <w:gridCol w:w="4916"/>
        <w:gridCol w:w="2949"/>
      </w:tblGrid>
      <w:tr w:rsidR="00844A36" w:rsidTr="00844A36">
        <w:trPr>
          <w:trHeight w:val="55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6854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6854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6854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844A36" w:rsidTr="00844A36">
        <w:trPr>
          <w:trHeight w:val="56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D3A89" w:rsidRDefault="00844A36" w:rsidP="0084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89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D3A89" w:rsidRDefault="00844A36" w:rsidP="00FD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4A36" w:rsidTr="00844A36">
        <w:trPr>
          <w:trHeight w:val="54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D3A89" w:rsidRDefault="00844A36" w:rsidP="0084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89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D3A89" w:rsidRDefault="00844A36" w:rsidP="00FD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44A36" w:rsidTr="00844A36">
        <w:trPr>
          <w:trHeight w:val="57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D3A89" w:rsidRDefault="00844A36" w:rsidP="0084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89">
              <w:rPr>
                <w:rFonts w:ascii="Times New Roman" w:hAnsi="Times New Roman" w:cs="Times New Roman"/>
                <w:sz w:val="28"/>
                <w:szCs w:val="28"/>
              </w:rPr>
              <w:t xml:space="preserve">«Жизнь и творчество </w:t>
            </w:r>
            <w:proofErr w:type="spellStart"/>
            <w:r w:rsidRPr="00FD3A89">
              <w:rPr>
                <w:rFonts w:ascii="Times New Roman" w:hAnsi="Times New Roman" w:cs="Times New Roman"/>
                <w:sz w:val="28"/>
                <w:szCs w:val="28"/>
              </w:rPr>
              <w:t>Ф.Гаскарова</w:t>
            </w:r>
            <w:proofErr w:type="spellEnd"/>
            <w:r w:rsidRPr="00FD3A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D3A89" w:rsidRDefault="00844A36" w:rsidP="00FD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4A36" w:rsidTr="00844A36">
        <w:trPr>
          <w:trHeight w:val="54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D3A89" w:rsidRDefault="00844A36" w:rsidP="0084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D3A89">
              <w:rPr>
                <w:rFonts w:ascii="Times New Roman" w:hAnsi="Times New Roman" w:cs="Times New Roman"/>
                <w:sz w:val="28"/>
                <w:szCs w:val="28"/>
              </w:rPr>
              <w:t>Мальчишки-наша</w:t>
            </w:r>
            <w:proofErr w:type="gramEnd"/>
            <w:r w:rsidRPr="00FD3A89">
              <w:rPr>
                <w:rFonts w:ascii="Times New Roman" w:hAnsi="Times New Roman" w:cs="Times New Roman"/>
                <w:sz w:val="28"/>
                <w:szCs w:val="28"/>
              </w:rPr>
              <w:t xml:space="preserve"> защита»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D3A89" w:rsidRDefault="00844A36" w:rsidP="00FD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4A36" w:rsidTr="00844A36">
        <w:trPr>
          <w:trHeight w:val="41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D3A89" w:rsidRDefault="00844A36" w:rsidP="0084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8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Концерт, посвящённый 8 Марта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D3A89" w:rsidRDefault="00844A36" w:rsidP="00FD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4A36" w:rsidTr="00844A36">
        <w:trPr>
          <w:trHeight w:val="42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D3A89" w:rsidRDefault="00844A36" w:rsidP="0084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89">
              <w:rPr>
                <w:rFonts w:ascii="Times New Roman" w:hAnsi="Times New Roman" w:cs="Times New Roman"/>
                <w:sz w:val="28"/>
                <w:szCs w:val="28"/>
              </w:rPr>
              <w:t>«Дочки, матери»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D3A89" w:rsidRDefault="00844A36" w:rsidP="00FD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4A36" w:rsidTr="00844A36">
        <w:trPr>
          <w:trHeight w:val="45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D3A89" w:rsidRDefault="00844A36" w:rsidP="0084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89">
              <w:rPr>
                <w:rFonts w:ascii="Times New Roman" w:hAnsi="Times New Roman" w:cs="Times New Roman"/>
                <w:sz w:val="28"/>
                <w:szCs w:val="28"/>
              </w:rPr>
              <w:t>«Праздник воды»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D3A89" w:rsidRDefault="00844A36" w:rsidP="00FD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44A36" w:rsidTr="00844A36">
        <w:trPr>
          <w:trHeight w:val="38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D3A89" w:rsidRDefault="00844A36" w:rsidP="0084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89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D3A89" w:rsidRDefault="00844A36" w:rsidP="00FD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44A36" w:rsidTr="00844A36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D3A89" w:rsidRDefault="00844A36" w:rsidP="0084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8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gramStart"/>
            <w:r w:rsidRPr="00FD3A8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D3A89">
              <w:rPr>
                <w:rFonts w:ascii="Times New Roman" w:hAnsi="Times New Roman" w:cs="Times New Roman"/>
                <w:sz w:val="28"/>
                <w:szCs w:val="28"/>
              </w:rPr>
              <w:t>в. Валентина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D3A89" w:rsidRDefault="00844A36" w:rsidP="00FD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4A36" w:rsidTr="00844A36">
        <w:trPr>
          <w:trHeight w:val="41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844A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>Концерт в РЦ для детей с ОВЗ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3E3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44A36" w:rsidTr="00844A36">
        <w:trPr>
          <w:trHeight w:val="42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844A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>«Победный май»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3E3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44A36" w:rsidTr="00844A36">
        <w:trPr>
          <w:trHeight w:val="46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844A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3E3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44A36" w:rsidTr="00844A36">
        <w:trPr>
          <w:trHeight w:val="51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844A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Победы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3E3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A36" w:rsidTr="00844A36">
        <w:trPr>
          <w:trHeight w:val="76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844A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Победы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3E3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4A36" w:rsidTr="00844A36">
        <w:trPr>
          <w:trHeight w:val="69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844A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Победы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3E3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44A36" w:rsidTr="00844A36">
        <w:trPr>
          <w:trHeight w:val="41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844A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>Мероприятие ко Дню Победы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3E3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4A36" w:rsidTr="00844A36">
        <w:trPr>
          <w:trHeight w:val="42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844A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>«Безопасное колесо»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F57693" w:rsidRDefault="00844A36" w:rsidP="003E3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4A36" w:rsidTr="00844A36">
        <w:trPr>
          <w:trHeight w:val="41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 xml:space="preserve">Наследники </w:t>
            </w:r>
            <w:proofErr w:type="spellStart"/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С.Юлаева</w:t>
            </w:r>
            <w:proofErr w:type="spellEnd"/>
            <w:r w:rsidRPr="00EA58B1">
              <w:rPr>
                <w:rFonts w:ascii="Times New Roman" w:hAnsi="Times New Roman" w:cs="Times New Roman"/>
                <w:sz w:val="28"/>
                <w:szCs w:val="28"/>
              </w:rPr>
              <w:t xml:space="preserve"> и день города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4A36" w:rsidTr="00844A36">
        <w:trPr>
          <w:trHeight w:val="69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Городское августовское совещание (Выставка ДПИ)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4A36" w:rsidTr="00844A36">
        <w:trPr>
          <w:trHeight w:val="55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Мастер-классы:</w:t>
            </w:r>
          </w:p>
          <w:p w:rsidR="00844A36" w:rsidRPr="00EA58B1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«Лепка» «</w:t>
            </w:r>
            <w:proofErr w:type="spellStart"/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44A36" w:rsidTr="00844A36">
        <w:trPr>
          <w:trHeight w:val="61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Мастер-классы:</w:t>
            </w:r>
          </w:p>
          <w:p w:rsidR="00844A36" w:rsidRPr="00EA58B1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44A36" w:rsidTr="00844A36">
        <w:trPr>
          <w:trHeight w:val="34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Соцветие дружбы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4A36" w:rsidTr="00844A36">
        <w:trPr>
          <w:trHeight w:val="31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Мегаполис. Территория детства.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4A36" w:rsidTr="00844A36">
        <w:trPr>
          <w:trHeight w:val="40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Россия и Башкортостан дружба навеки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36" w:rsidTr="00844A36">
        <w:trPr>
          <w:trHeight w:val="55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Республика моя Башкортостан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4A36" w:rsidTr="00844A36">
        <w:trPr>
          <w:trHeight w:val="55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Арт-елка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A36" w:rsidTr="00844A36">
        <w:trPr>
          <w:trHeight w:val="70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Зимний фейерверк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44A36" w:rsidTr="00844A36">
        <w:trPr>
          <w:trHeight w:val="54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Зимний фейерверк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192 </w:t>
            </w:r>
          </w:p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36" w:rsidTr="00844A36">
        <w:trPr>
          <w:trHeight w:val="4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На пожарную тематику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</w:p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36" w:rsidTr="00844A36">
        <w:trPr>
          <w:trHeight w:val="37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Опаленные</w:t>
            </w:r>
            <w:proofErr w:type="gramEnd"/>
            <w:r w:rsidRPr="00EA58B1">
              <w:rPr>
                <w:rFonts w:ascii="Times New Roman" w:hAnsi="Times New Roman" w:cs="Times New Roman"/>
                <w:sz w:val="28"/>
                <w:szCs w:val="28"/>
              </w:rPr>
              <w:t xml:space="preserve"> Афганистаном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4A36" w:rsidTr="00844A36">
        <w:trPr>
          <w:trHeight w:val="5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proofErr w:type="gramStart"/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смелым</w:t>
            </w:r>
            <w:proofErr w:type="gramEnd"/>
            <w:r w:rsidRPr="00EA58B1">
              <w:rPr>
                <w:rFonts w:ascii="Times New Roman" w:hAnsi="Times New Roman" w:cs="Times New Roman"/>
                <w:sz w:val="28"/>
                <w:szCs w:val="28"/>
              </w:rPr>
              <w:t xml:space="preserve"> покоряется огонь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36" w:rsidTr="00844A36">
        <w:trPr>
          <w:trHeight w:val="46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Горжусь тобой великая Россия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36" w:rsidTr="00844A36">
        <w:trPr>
          <w:trHeight w:val="53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>Весенний калейдоскоп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B1">
              <w:rPr>
                <w:rFonts w:ascii="Times New Roman" w:hAnsi="Times New Roman" w:cs="Times New Roman"/>
                <w:sz w:val="28"/>
                <w:szCs w:val="28"/>
              </w:rPr>
              <w:t xml:space="preserve">143 </w:t>
            </w:r>
          </w:p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36" w:rsidTr="00844A36">
        <w:trPr>
          <w:trHeight w:val="58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 «Утро столицы» на канале «Вся Уфа»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EA58B1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A36" w:rsidTr="00844A36">
        <w:trPr>
          <w:trHeight w:val="33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6" w:rsidRPr="001735A7" w:rsidRDefault="00844A36" w:rsidP="00844A36">
            <w:pPr>
              <w:pStyle w:val="2"/>
              <w:spacing w:after="0" w:line="240" w:lineRule="atLeast"/>
              <w:jc w:val="both"/>
              <w:rPr>
                <w:szCs w:val="28"/>
              </w:rPr>
            </w:pPr>
            <w:r w:rsidRPr="001735A7">
              <w:rPr>
                <w:szCs w:val="28"/>
              </w:rPr>
              <w:t>Районный праздник «Мини-диско»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3E3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44A36" w:rsidTr="00844A36">
        <w:trPr>
          <w:trHeight w:val="71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844A36">
            <w:pPr>
              <w:pStyle w:val="2"/>
              <w:spacing w:after="0" w:line="240" w:lineRule="atLeast"/>
              <w:jc w:val="both"/>
              <w:rPr>
                <w:szCs w:val="28"/>
              </w:rPr>
            </w:pPr>
            <w:r w:rsidRPr="001735A7">
              <w:rPr>
                <w:szCs w:val="28"/>
              </w:rPr>
              <w:t>Городской праздник «Настоящий отличник»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FD3A89">
            <w:pPr>
              <w:pStyle w:val="2"/>
              <w:spacing w:after="0" w:line="240" w:lineRule="atLeast"/>
              <w:jc w:val="center"/>
              <w:rPr>
                <w:szCs w:val="28"/>
              </w:rPr>
            </w:pPr>
            <w:r w:rsidRPr="001735A7">
              <w:rPr>
                <w:szCs w:val="28"/>
              </w:rPr>
              <w:t>26</w:t>
            </w:r>
          </w:p>
        </w:tc>
      </w:tr>
      <w:tr w:rsidR="00844A36" w:rsidTr="00844A36">
        <w:trPr>
          <w:trHeight w:val="55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844A36">
            <w:pPr>
              <w:pStyle w:val="2"/>
              <w:spacing w:after="0" w:line="240" w:lineRule="atLeast"/>
              <w:jc w:val="both"/>
              <w:rPr>
                <w:szCs w:val="28"/>
              </w:rPr>
            </w:pPr>
            <w:r w:rsidRPr="001735A7">
              <w:rPr>
                <w:szCs w:val="28"/>
              </w:rPr>
              <w:t>Торжественная линейка ко Дню знаний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FD3A89">
            <w:pPr>
              <w:pStyle w:val="2"/>
              <w:spacing w:after="0" w:line="240" w:lineRule="atLeast"/>
              <w:jc w:val="center"/>
              <w:rPr>
                <w:szCs w:val="28"/>
              </w:rPr>
            </w:pPr>
            <w:r w:rsidRPr="001735A7">
              <w:rPr>
                <w:szCs w:val="28"/>
              </w:rPr>
              <w:t>14</w:t>
            </w:r>
          </w:p>
        </w:tc>
      </w:tr>
      <w:tr w:rsidR="00844A36" w:rsidTr="00844A36">
        <w:trPr>
          <w:trHeight w:val="9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7">
              <w:rPr>
                <w:rFonts w:ascii="Times New Roman" w:hAnsi="Times New Roman" w:cs="Times New Roman"/>
                <w:sz w:val="28"/>
                <w:szCs w:val="28"/>
              </w:rPr>
              <w:t xml:space="preserve">Гала-концерт фестиваля национальных культур «Соцветие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дружбы»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FD3A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4A36" w:rsidTr="00844A36">
        <w:trPr>
          <w:trHeight w:val="63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Награждение стипендиатов Главы города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FD3A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A36" w:rsidTr="00844A36">
        <w:trPr>
          <w:trHeight w:val="54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Концерт симфонического оркестра РБ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FD3A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4A36" w:rsidTr="00844A36">
        <w:trPr>
          <w:trHeight w:val="83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«Черная пятница»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FD3A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4A36" w:rsidTr="00844A36">
        <w:trPr>
          <w:trHeight w:val="70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</w:t>
            </w:r>
            <w:proofErr w:type="gramStart"/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Лялька</w:t>
            </w:r>
            <w:proofErr w:type="gramEnd"/>
            <w:r w:rsidRPr="00173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Пати</w:t>
            </w:r>
            <w:proofErr w:type="spellEnd"/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FD3A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44A36" w:rsidTr="00844A36">
        <w:trPr>
          <w:trHeight w:val="8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Закрытие районного конкурса «Учитель года»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FD3A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44A36" w:rsidTr="00844A36">
        <w:trPr>
          <w:trHeight w:val="4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День инвалидов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FD3A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4A36" w:rsidTr="00844A36">
        <w:trPr>
          <w:trHeight w:val="71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Чествование юбиляров супружеской жизни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FD3A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4A36" w:rsidTr="00844A36">
        <w:trPr>
          <w:trHeight w:val="87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Default="00844A36" w:rsidP="00FD3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844A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для детей с ОВЗ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6" w:rsidRPr="001735A7" w:rsidRDefault="00844A36" w:rsidP="00FD3A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A179A" w:rsidRPr="00FD3A89" w:rsidRDefault="00AA179A" w:rsidP="00FD3A8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A7" w:rsidRDefault="00AF4EA7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A7">
        <w:rPr>
          <w:rFonts w:ascii="Times New Roman" w:hAnsi="Times New Roman" w:cs="Times New Roman"/>
          <w:b/>
          <w:sz w:val="28"/>
          <w:szCs w:val="28"/>
        </w:rPr>
        <w:lastRenderedPageBreak/>
        <w:t>Выводы.</w:t>
      </w:r>
      <w:r w:rsidRPr="00AF4EA7">
        <w:rPr>
          <w:rFonts w:ascii="Times New Roman" w:hAnsi="Times New Roman" w:cs="Times New Roman"/>
          <w:sz w:val="28"/>
          <w:szCs w:val="28"/>
        </w:rPr>
        <w:t xml:space="preserve"> В учреждении ведется большая социокультурная работа, характеризующаяся разнообразием форм досуга как для детей дошкольного, младшего школьного возраста, так и для учащихся старшего школьн</w:t>
      </w:r>
      <w:r>
        <w:rPr>
          <w:rFonts w:ascii="Times New Roman" w:hAnsi="Times New Roman" w:cs="Times New Roman"/>
          <w:sz w:val="28"/>
          <w:szCs w:val="28"/>
        </w:rPr>
        <w:t>ого возраста</w:t>
      </w:r>
      <w:r w:rsidRPr="00AF4EA7">
        <w:rPr>
          <w:rFonts w:ascii="Times New Roman" w:hAnsi="Times New Roman" w:cs="Times New Roman"/>
          <w:sz w:val="28"/>
          <w:szCs w:val="28"/>
        </w:rPr>
        <w:t xml:space="preserve">. Все мероприятия направлены на формирование у </w:t>
      </w:r>
      <w:proofErr w:type="gramStart"/>
      <w:r w:rsidRPr="00AF4E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4EA7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успешной социализации в обществе.</w:t>
      </w:r>
    </w:p>
    <w:p w:rsidR="00B64A14" w:rsidRPr="00AF4EA7" w:rsidRDefault="00B64A14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A7" w:rsidRPr="00AF4EA7" w:rsidRDefault="00AF4EA7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EA7">
        <w:rPr>
          <w:rFonts w:ascii="Times New Roman" w:hAnsi="Times New Roman" w:cs="Times New Roman"/>
          <w:b/>
          <w:sz w:val="28"/>
          <w:szCs w:val="28"/>
        </w:rPr>
        <w:t xml:space="preserve">10. Работа с родителями </w:t>
      </w:r>
    </w:p>
    <w:p w:rsidR="00AF4EA7" w:rsidRDefault="00AF4EA7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EA7" w:rsidRDefault="00AF4EA7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A7">
        <w:rPr>
          <w:rFonts w:ascii="Times New Roman" w:hAnsi="Times New Roman" w:cs="Times New Roman"/>
          <w:sz w:val="28"/>
          <w:szCs w:val="28"/>
        </w:rPr>
        <w:t>Работе с родителями (законными представителями) учащихся в Центре уделяется особое внимание, так как семья не только влияет на формирование лично</w:t>
      </w:r>
      <w:r>
        <w:rPr>
          <w:rFonts w:ascii="Times New Roman" w:hAnsi="Times New Roman" w:cs="Times New Roman"/>
          <w:sz w:val="28"/>
          <w:szCs w:val="28"/>
        </w:rPr>
        <w:t>сти ребенка, но и выступает</w:t>
      </w:r>
      <w:r w:rsidRPr="00AF4EA7">
        <w:rPr>
          <w:rFonts w:ascii="Times New Roman" w:hAnsi="Times New Roman" w:cs="Times New Roman"/>
          <w:sz w:val="28"/>
          <w:szCs w:val="28"/>
        </w:rPr>
        <w:t xml:space="preserve"> роли социального заказчика образовательных услуг, определяющего цель деятельности учреждения и педагогов.</w:t>
      </w:r>
    </w:p>
    <w:p w:rsidR="00AF4EA7" w:rsidRDefault="00AF4EA7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A7">
        <w:rPr>
          <w:rFonts w:ascii="Times New Roman" w:hAnsi="Times New Roman" w:cs="Times New Roman"/>
          <w:sz w:val="28"/>
          <w:szCs w:val="28"/>
        </w:rPr>
        <w:t xml:space="preserve"> Специфика организации дополнительного образования в Центре позволяет использовать широкие практические возможности взаимодействия с семьями учащихся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F4EA7">
        <w:rPr>
          <w:rFonts w:ascii="Times New Roman" w:hAnsi="Times New Roman" w:cs="Times New Roman"/>
          <w:sz w:val="28"/>
          <w:szCs w:val="28"/>
        </w:rPr>
        <w:t>родительские собрания, лекции, консультации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57693" w:rsidRDefault="00AF4EA7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EA7">
        <w:rPr>
          <w:rFonts w:ascii="Times New Roman" w:hAnsi="Times New Roman" w:cs="Times New Roman"/>
          <w:sz w:val="28"/>
          <w:szCs w:val="28"/>
        </w:rPr>
        <w:t>В течение учебного года</w:t>
      </w:r>
      <w:r w:rsidR="00AA179A">
        <w:rPr>
          <w:rFonts w:ascii="Times New Roman" w:hAnsi="Times New Roman" w:cs="Times New Roman"/>
          <w:sz w:val="28"/>
          <w:szCs w:val="28"/>
        </w:rPr>
        <w:t>,</w:t>
      </w:r>
      <w:r w:rsidRPr="00AF4EA7">
        <w:rPr>
          <w:rFonts w:ascii="Times New Roman" w:hAnsi="Times New Roman" w:cs="Times New Roman"/>
          <w:sz w:val="28"/>
          <w:szCs w:val="28"/>
        </w:rPr>
        <w:t xml:space="preserve"> в каждом объединении учреждения проводились: </w:t>
      </w:r>
      <w:r w:rsidRPr="00AF4EA7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EA7">
        <w:rPr>
          <w:rFonts w:ascii="Times New Roman" w:hAnsi="Times New Roman" w:cs="Times New Roman"/>
          <w:sz w:val="28"/>
          <w:szCs w:val="28"/>
        </w:rPr>
        <w:t xml:space="preserve"> организационные родительские собрания (формирование учебных групп, знакомство с дополнительными общеобразовательными (общеразвивающими) программами и </w:t>
      </w:r>
      <w:proofErr w:type="spellStart"/>
      <w:r w:rsidRPr="00AF4EA7">
        <w:rPr>
          <w:rFonts w:ascii="Times New Roman" w:hAnsi="Times New Roman" w:cs="Times New Roman"/>
          <w:sz w:val="28"/>
          <w:szCs w:val="28"/>
        </w:rPr>
        <w:t>учебнотематическими</w:t>
      </w:r>
      <w:proofErr w:type="spellEnd"/>
      <w:r w:rsidRPr="00AF4EA7">
        <w:rPr>
          <w:rFonts w:ascii="Times New Roman" w:hAnsi="Times New Roman" w:cs="Times New Roman"/>
          <w:sz w:val="28"/>
          <w:szCs w:val="28"/>
        </w:rPr>
        <w:t xml:space="preserve"> планами, подгото</w:t>
      </w:r>
      <w:r>
        <w:rPr>
          <w:rFonts w:ascii="Times New Roman" w:hAnsi="Times New Roman" w:cs="Times New Roman"/>
          <w:sz w:val="28"/>
          <w:szCs w:val="28"/>
        </w:rPr>
        <w:t>вка и проведение</w:t>
      </w:r>
      <w:r w:rsidRPr="00AF4EA7">
        <w:rPr>
          <w:rFonts w:ascii="Times New Roman" w:hAnsi="Times New Roman" w:cs="Times New Roman"/>
          <w:sz w:val="28"/>
          <w:szCs w:val="28"/>
        </w:rPr>
        <w:t xml:space="preserve"> итоговых аттестаций), </w:t>
      </w:r>
      <w:r w:rsidRPr="00AF4EA7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EA7">
        <w:rPr>
          <w:rFonts w:ascii="Times New Roman" w:hAnsi="Times New Roman" w:cs="Times New Roman"/>
          <w:sz w:val="28"/>
          <w:szCs w:val="28"/>
        </w:rPr>
        <w:t xml:space="preserve"> тематические родительские собрания, на которых рассматривались теоретические и практические вопросы по преподаванию предмета (развитие художественного и эстетического вкуса, основы педагогики и детской психологии). </w:t>
      </w:r>
      <w:proofErr w:type="gramEnd"/>
    </w:p>
    <w:p w:rsidR="00AF4F35" w:rsidRPr="00AF4F35" w:rsidRDefault="00AF4F35" w:rsidP="00AF4F3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начале учебного года был разработан комплект</w:t>
      </w:r>
      <w:r w:rsidRPr="00AF4F35">
        <w:rPr>
          <w:rFonts w:ascii="Times New Roman" w:eastAsia="Calibri" w:hAnsi="Times New Roman" w:cs="Times New Roman"/>
          <w:sz w:val="28"/>
          <w:szCs w:val="28"/>
        </w:rPr>
        <w:t xml:space="preserve"> анкет, </w:t>
      </w:r>
      <w:r w:rsidRPr="00AF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изучение мнения аудитории родителей об организации услуг в МБОУ ЦДТ «Сулпан»  в рамках </w:t>
      </w:r>
      <w:r w:rsidRPr="00AF4F35">
        <w:rPr>
          <w:rFonts w:ascii="Times New Roman" w:eastAsia="Calibri" w:hAnsi="Times New Roman" w:cs="Times New Roman"/>
          <w:sz w:val="28"/>
          <w:szCs w:val="28"/>
        </w:rPr>
        <w:t>проекта «Содружество: перезагрузка».</w:t>
      </w:r>
    </w:p>
    <w:p w:rsidR="00AF4F35" w:rsidRPr="00AF4F35" w:rsidRDefault="00AF4F35" w:rsidP="00AF4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35">
        <w:rPr>
          <w:rFonts w:ascii="Times New Roman" w:eastAsia="Calibri" w:hAnsi="Times New Roman" w:cs="Times New Roman"/>
          <w:sz w:val="28"/>
          <w:szCs w:val="28"/>
        </w:rPr>
        <w:t>- Анкета №1. Изучение запроса аудитории родителей по направлениям деятельности Центра.</w:t>
      </w:r>
    </w:p>
    <w:p w:rsidR="00AF4F35" w:rsidRPr="00AF4F35" w:rsidRDefault="00AF4F35" w:rsidP="00AF4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35">
        <w:rPr>
          <w:rFonts w:ascii="Times New Roman" w:eastAsia="Calibri" w:hAnsi="Times New Roman" w:cs="Times New Roman"/>
          <w:sz w:val="28"/>
          <w:szCs w:val="28"/>
        </w:rPr>
        <w:t>- Анкета №2. Изучение запроса родителей по вопросам открытия родительских курсов.</w:t>
      </w:r>
    </w:p>
    <w:p w:rsidR="00AF4F35" w:rsidRPr="00AF4F35" w:rsidRDefault="00AF4F35" w:rsidP="00AF4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4F35">
        <w:rPr>
          <w:rFonts w:ascii="Times New Roman" w:eastAsia="Calibri" w:hAnsi="Times New Roman" w:cs="Times New Roman"/>
          <w:sz w:val="28"/>
          <w:szCs w:val="28"/>
        </w:rPr>
        <w:t>- Анкета №3. Изучение деятельности Центра в аспекте определения качества услуг.</w:t>
      </w:r>
    </w:p>
    <w:p w:rsidR="00AF4F35" w:rsidRPr="00AF4F35" w:rsidRDefault="00AF4F35" w:rsidP="00C935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организован и проведен опрос среди родителей Центра</w:t>
      </w:r>
      <w:r w:rsidRPr="00AF4F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Обработка анкет и разработка аналитической справки по результатам опросов.</w:t>
      </w:r>
    </w:p>
    <w:p w:rsidR="00AF4F35" w:rsidRPr="00A04A42" w:rsidRDefault="00AF4F35" w:rsidP="00A04A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же </w:t>
      </w:r>
      <w:r w:rsidR="00A04A42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базе Центра были </w:t>
      </w:r>
      <w:r w:rsidR="00A04A42">
        <w:rPr>
          <w:rFonts w:ascii="Times New Roman" w:eastAsia="Calibri" w:hAnsi="Times New Roman" w:cs="Times New Roman"/>
          <w:sz w:val="28"/>
          <w:szCs w:val="28"/>
        </w:rPr>
        <w:t>Проведение тематических выстав</w:t>
      </w:r>
      <w:r w:rsidRPr="00AF4F35">
        <w:rPr>
          <w:rFonts w:ascii="Times New Roman" w:eastAsia="Calibri" w:hAnsi="Times New Roman" w:cs="Times New Roman"/>
          <w:sz w:val="28"/>
          <w:szCs w:val="28"/>
        </w:rPr>
        <w:t>к</w:t>
      </w:r>
      <w:r w:rsidR="00A04A4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AF4F35">
        <w:rPr>
          <w:rFonts w:ascii="Times New Roman" w:eastAsia="Calibri" w:hAnsi="Times New Roman" w:cs="Times New Roman"/>
          <w:sz w:val="28"/>
          <w:szCs w:val="28"/>
        </w:rPr>
        <w:t xml:space="preserve"> работ обучающихся (для показа во время проведе</w:t>
      </w:r>
      <w:r w:rsidR="00A04A42">
        <w:rPr>
          <w:rFonts w:ascii="Times New Roman" w:eastAsia="Calibri" w:hAnsi="Times New Roman" w:cs="Times New Roman"/>
          <w:sz w:val="28"/>
          <w:szCs w:val="28"/>
        </w:rPr>
        <w:t xml:space="preserve">ния традиционных форм работы). </w:t>
      </w:r>
    </w:p>
    <w:p w:rsidR="00AF4F35" w:rsidRPr="00AF4F35" w:rsidRDefault="00AF4F35" w:rsidP="00C935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4F35">
        <w:rPr>
          <w:rFonts w:ascii="Times New Roman" w:hAnsi="Times New Roman" w:cs="Times New Roman"/>
          <w:sz w:val="28"/>
          <w:szCs w:val="28"/>
        </w:rPr>
        <w:t xml:space="preserve">Центр принял участие во </w:t>
      </w:r>
      <w:r w:rsidRPr="00AF4F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4F35">
        <w:rPr>
          <w:rFonts w:ascii="Times New Roman" w:hAnsi="Times New Roman" w:cs="Times New Roman"/>
          <w:sz w:val="28"/>
          <w:szCs w:val="28"/>
        </w:rPr>
        <w:t xml:space="preserve">  всероссийском конкурсе социальных проектов </w:t>
      </w:r>
      <w:proofErr w:type="gramStart"/>
      <w:r w:rsidRPr="00AF4F35">
        <w:rPr>
          <w:rFonts w:ascii="Times New Roman" w:hAnsi="Times New Roman" w:cs="Times New Roman"/>
          <w:sz w:val="28"/>
          <w:szCs w:val="28"/>
        </w:rPr>
        <w:t>родительского</w:t>
      </w:r>
      <w:proofErr w:type="gramEnd"/>
      <w:r w:rsidRPr="00AF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F35">
        <w:rPr>
          <w:rFonts w:ascii="Times New Roman" w:hAnsi="Times New Roman" w:cs="Times New Roman"/>
          <w:sz w:val="28"/>
          <w:szCs w:val="28"/>
        </w:rPr>
        <w:t>просвящения</w:t>
      </w:r>
      <w:proofErr w:type="spellEnd"/>
      <w:r w:rsidRPr="00AF4F35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AF4F35" w:rsidRPr="00AF4F35" w:rsidRDefault="00AF4F35" w:rsidP="00AF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F35">
        <w:rPr>
          <w:rFonts w:ascii="Times New Roman" w:hAnsi="Times New Roman" w:cs="Times New Roman"/>
          <w:sz w:val="28"/>
          <w:szCs w:val="28"/>
        </w:rPr>
        <w:lastRenderedPageBreak/>
        <w:t>-  Проект «Содружество: перезагрузка» занял 4 место в номинации Программы и проекты, направленные на общее развитие родительских компетенций;</w:t>
      </w:r>
    </w:p>
    <w:p w:rsidR="00AF4F35" w:rsidRPr="00AF4F35" w:rsidRDefault="00AF4F35" w:rsidP="00AF4F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AF4F35">
        <w:rPr>
          <w:rFonts w:ascii="Times New Roman" w:hAnsi="Times New Roman" w:cs="Times New Roman"/>
          <w:sz w:val="28"/>
          <w:szCs w:val="28"/>
        </w:rPr>
        <w:t>- Проект «</w:t>
      </w:r>
      <w:proofErr w:type="spellStart"/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>Система</w:t>
      </w:r>
      <w:proofErr w:type="spellEnd"/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>взаимодействия</w:t>
      </w:r>
      <w:proofErr w:type="spellEnd"/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 xml:space="preserve"> </w:t>
      </w:r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учреждений дополнительного образования</w:t>
      </w:r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proofErr w:type="gramStart"/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>родителей</w:t>
      </w:r>
      <w:proofErr w:type="spellEnd"/>
      <w:proofErr w:type="gramEnd"/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>обучающихся</w:t>
      </w:r>
      <w:proofErr w:type="spellEnd"/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>как</w:t>
      </w:r>
      <w:proofErr w:type="spellEnd"/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>социально-педагогический</w:t>
      </w:r>
      <w:proofErr w:type="spellEnd"/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>ресурс</w:t>
      </w:r>
      <w:proofErr w:type="spellEnd"/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>профилактики</w:t>
      </w:r>
      <w:proofErr w:type="spellEnd"/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>асоциального</w:t>
      </w:r>
      <w:proofErr w:type="spellEnd"/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>поведени</w:t>
      </w:r>
      <w:proofErr w:type="spellEnd"/>
      <w:r w:rsidRPr="00AF4F35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я» стал победителем.  Его защиту в Москве  на Всероссийской научно-практической конференции «Психолого-педагогического сопровождения  современного образования. Состояние, задачи, риски» представляла заведующая методическим отделом Хабибова Н.Е.</w:t>
      </w:r>
    </w:p>
    <w:p w:rsidR="00A04A42" w:rsidRDefault="00A04A42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A42">
        <w:rPr>
          <w:rFonts w:ascii="Times New Roman" w:hAnsi="Times New Roman" w:cs="Times New Roman"/>
          <w:sz w:val="28"/>
          <w:szCs w:val="28"/>
        </w:rPr>
        <w:t>Особую роль в работе с родителями в учреждении отводится в организации и проведении совместных детско-родительских праздников и и</w:t>
      </w:r>
      <w:r>
        <w:rPr>
          <w:rFonts w:ascii="Times New Roman" w:hAnsi="Times New Roman" w:cs="Times New Roman"/>
          <w:sz w:val="28"/>
          <w:szCs w:val="28"/>
        </w:rPr>
        <w:t>гровых программ, тематических</w:t>
      </w:r>
      <w:r w:rsidRPr="00A04A42">
        <w:rPr>
          <w:rFonts w:ascii="Times New Roman" w:hAnsi="Times New Roman" w:cs="Times New Roman"/>
          <w:sz w:val="28"/>
          <w:szCs w:val="28"/>
        </w:rPr>
        <w:t xml:space="preserve"> конкурсов, позволяющих укрепить семейные основы, выстроить доброжелательные отношения, совместно провести время, как дома, так и в Центре. </w:t>
      </w:r>
    </w:p>
    <w:p w:rsidR="00A04A42" w:rsidRDefault="00A04A42" w:rsidP="00E36FBA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A42">
        <w:rPr>
          <w:rFonts w:ascii="Times New Roman" w:hAnsi="Times New Roman" w:cs="Times New Roman"/>
          <w:b/>
          <w:sz w:val="28"/>
          <w:szCs w:val="28"/>
        </w:rPr>
        <w:t>Выводы.</w:t>
      </w:r>
      <w:r w:rsidRPr="00A04A42">
        <w:rPr>
          <w:rFonts w:ascii="Times New Roman" w:hAnsi="Times New Roman" w:cs="Times New Roman"/>
          <w:sz w:val="28"/>
          <w:szCs w:val="28"/>
        </w:rPr>
        <w:t xml:space="preserve"> Анализ работы по данному направлению свидетельствует о наличии необходимых средств, способствующих развитию личности учащихся, оказания помощи родителям в семейном воспитании, формирования мотивации к получению новых знаний у педагогических работников Центра.</w:t>
      </w:r>
    </w:p>
    <w:p w:rsidR="00336D91" w:rsidRPr="00E36FBA" w:rsidRDefault="00336D91" w:rsidP="00E36FBA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A42" w:rsidRPr="00C935F7" w:rsidRDefault="00A04A42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5F7">
        <w:rPr>
          <w:rFonts w:ascii="Times New Roman" w:hAnsi="Times New Roman" w:cs="Times New Roman"/>
          <w:b/>
          <w:sz w:val="28"/>
          <w:szCs w:val="28"/>
        </w:rPr>
        <w:t>11. Работа в период каникул.</w:t>
      </w:r>
    </w:p>
    <w:p w:rsidR="00A04A42" w:rsidRPr="00A04A42" w:rsidRDefault="00A04A42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2B5" w:rsidRDefault="00A04A42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A42">
        <w:rPr>
          <w:rFonts w:ascii="Times New Roman" w:hAnsi="Times New Roman" w:cs="Times New Roman"/>
          <w:sz w:val="28"/>
          <w:szCs w:val="28"/>
        </w:rPr>
        <w:t xml:space="preserve"> Делая акцент на высокий уровень организации оздоровления и </w:t>
      </w:r>
      <w:proofErr w:type="gramStart"/>
      <w:r w:rsidRPr="00A04A42">
        <w:rPr>
          <w:rFonts w:ascii="Times New Roman" w:hAnsi="Times New Roman" w:cs="Times New Roman"/>
          <w:sz w:val="28"/>
          <w:szCs w:val="28"/>
        </w:rPr>
        <w:t>досуга</w:t>
      </w:r>
      <w:proofErr w:type="gramEnd"/>
      <w:r w:rsidRPr="00A04A42">
        <w:rPr>
          <w:rFonts w:ascii="Times New Roman" w:hAnsi="Times New Roman" w:cs="Times New Roman"/>
          <w:sz w:val="28"/>
          <w:szCs w:val="28"/>
        </w:rPr>
        <w:t xml:space="preserve"> обучающихся Центр</w:t>
      </w:r>
      <w:r w:rsidR="005802B5">
        <w:rPr>
          <w:rFonts w:ascii="Times New Roman" w:hAnsi="Times New Roman" w:cs="Times New Roman"/>
          <w:sz w:val="28"/>
          <w:szCs w:val="28"/>
        </w:rPr>
        <w:t xml:space="preserve"> активно работает </w:t>
      </w:r>
      <w:r w:rsidRPr="00A04A42">
        <w:rPr>
          <w:rFonts w:ascii="Times New Roman" w:hAnsi="Times New Roman" w:cs="Times New Roman"/>
          <w:sz w:val="28"/>
          <w:szCs w:val="28"/>
        </w:rPr>
        <w:t xml:space="preserve"> по </w:t>
      </w:r>
      <w:r w:rsidR="005802B5">
        <w:rPr>
          <w:rFonts w:ascii="Times New Roman" w:hAnsi="Times New Roman" w:cs="Times New Roman"/>
          <w:sz w:val="28"/>
          <w:szCs w:val="28"/>
        </w:rPr>
        <w:t xml:space="preserve"> организации здорового досуга обучающихся  Цель работы педагогов в это время - это </w:t>
      </w:r>
      <w:r w:rsidRPr="00A04A42">
        <w:rPr>
          <w:rFonts w:ascii="Times New Roman" w:hAnsi="Times New Roman" w:cs="Times New Roman"/>
          <w:sz w:val="28"/>
          <w:szCs w:val="28"/>
        </w:rPr>
        <w:t>развитие, оздоровление, привлечение детей к здоровому образу жизни, их самореализация в творческом процессе, познания и раскрытия своего потенциала в соответствии со своими склонностями и способностями. Для детей проходят тематические и игровые занятия, экскурсионные программы. На занятиях дети знакомятся с</w:t>
      </w:r>
      <w:r w:rsidR="005802B5">
        <w:rPr>
          <w:rFonts w:ascii="Times New Roman" w:hAnsi="Times New Roman" w:cs="Times New Roman"/>
          <w:sz w:val="28"/>
          <w:szCs w:val="28"/>
        </w:rPr>
        <w:t xml:space="preserve"> различными</w:t>
      </w:r>
      <w:r w:rsidRPr="00A04A42">
        <w:rPr>
          <w:rFonts w:ascii="Times New Roman" w:hAnsi="Times New Roman" w:cs="Times New Roman"/>
          <w:sz w:val="28"/>
          <w:szCs w:val="28"/>
        </w:rPr>
        <w:t xml:space="preserve"> играми народов мира, с декоративно-прикладным видом творчества, посещают музеи и выставки. Все занятия автоматически становятся тематическими, увеличивается число экскурсионных программ. Как правило, все экскурсионные</w:t>
      </w:r>
      <w:r w:rsidR="005802B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A04A42">
        <w:rPr>
          <w:rFonts w:ascii="Times New Roman" w:hAnsi="Times New Roman" w:cs="Times New Roman"/>
          <w:sz w:val="28"/>
          <w:szCs w:val="28"/>
        </w:rPr>
        <w:t xml:space="preserve"> сопровождаются родителями, что дает возможность педагогам опосредованно на них влиять и заинтересовывать</w:t>
      </w:r>
      <w:r w:rsidR="005802B5">
        <w:rPr>
          <w:rFonts w:ascii="Times New Roman" w:hAnsi="Times New Roman" w:cs="Times New Roman"/>
          <w:sz w:val="28"/>
          <w:szCs w:val="28"/>
        </w:rPr>
        <w:t>.</w:t>
      </w:r>
    </w:p>
    <w:p w:rsidR="005802B5" w:rsidRDefault="005802B5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ансамбля народного танца «Бисеринки» в </w:t>
            </w:r>
            <w:proofErr w:type="gramStart"/>
            <w:r w:rsidRPr="005802B5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5802B5">
              <w:rPr>
                <w:rFonts w:ascii="Times New Roman" w:hAnsi="Times New Roman" w:cs="Times New Roman"/>
                <w:sz w:val="28"/>
                <w:szCs w:val="28"/>
              </w:rPr>
              <w:t xml:space="preserve"> «Зеленая роща»</w:t>
            </w:r>
          </w:p>
        </w:tc>
        <w:tc>
          <w:tcPr>
            <w:tcW w:w="1985" w:type="dxa"/>
          </w:tcPr>
          <w:p w:rsidR="005802B5" w:rsidRPr="005802B5" w:rsidRDefault="008572AE" w:rsidP="00580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A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hAnsi="Times New Roman" w:cs="Times New Roman"/>
                <w:sz w:val="28"/>
                <w:szCs w:val="28"/>
              </w:rPr>
              <w:t>Ахмадеева Г.М.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 с выставкой для объединений</w:t>
            </w:r>
          </w:p>
        </w:tc>
        <w:tc>
          <w:tcPr>
            <w:tcW w:w="1985" w:type="dxa"/>
          </w:tcPr>
          <w:p w:rsidR="005802B5" w:rsidRPr="005802B5" w:rsidRDefault="008572AE" w:rsidP="00580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hAnsi="Times New Roman" w:cs="Times New Roman"/>
                <w:sz w:val="28"/>
                <w:szCs w:val="28"/>
              </w:rPr>
              <w:t>Ротару Я.В.</w:t>
            </w:r>
          </w:p>
        </w:tc>
      </w:tr>
      <w:tr w:rsidR="005802B5" w:rsidRPr="005802B5" w:rsidTr="005802B5">
        <w:trPr>
          <w:trHeight w:val="203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 проведение выставки </w:t>
            </w: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«Снежная сказка»</w:t>
            </w:r>
          </w:p>
        </w:tc>
        <w:tc>
          <w:tcPr>
            <w:tcW w:w="1985" w:type="dxa"/>
          </w:tcPr>
          <w:p w:rsidR="005802B5" w:rsidRPr="005802B5" w:rsidRDefault="008572AE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2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И.И.</w:t>
            </w:r>
          </w:p>
        </w:tc>
      </w:tr>
      <w:tr w:rsidR="005802B5" w:rsidRPr="005802B5" w:rsidTr="005802B5">
        <w:trPr>
          <w:trHeight w:val="203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Посещение хореографической сказки «Волк и семеро козлят»</w:t>
            </w:r>
          </w:p>
        </w:tc>
        <w:tc>
          <w:tcPr>
            <w:tcW w:w="1985" w:type="dxa"/>
          </w:tcPr>
          <w:p w:rsidR="005802B5" w:rsidRPr="005802B5" w:rsidRDefault="008572AE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2A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Ахмадеева Г.М.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в царстве льда. Волшебное дерево.</w:t>
            </w:r>
          </w:p>
        </w:tc>
        <w:tc>
          <w:tcPr>
            <w:tcW w:w="1985" w:type="dxa"/>
          </w:tcPr>
          <w:p w:rsidR="005802B5" w:rsidRPr="005802B5" w:rsidRDefault="008572AE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2A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Ротару Я.В.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«Здравствуй Новый год»</w:t>
            </w:r>
          </w:p>
        </w:tc>
        <w:tc>
          <w:tcPr>
            <w:tcW w:w="1985" w:type="dxa"/>
          </w:tcPr>
          <w:p w:rsidR="005802B5" w:rsidRPr="005802B5" w:rsidRDefault="008572AE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2AE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Ротару Я.В.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Новый год»</w:t>
            </w:r>
          </w:p>
        </w:tc>
        <w:tc>
          <w:tcPr>
            <w:tcW w:w="1985" w:type="dxa"/>
          </w:tcPr>
          <w:p w:rsidR="005802B5" w:rsidRPr="005802B5" w:rsidRDefault="008572AE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2A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Айбатова Э.Х.</w:t>
            </w:r>
          </w:p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Кадырбердина Г.С.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«Новогодние чудеса» (игровая программа)</w:t>
            </w:r>
          </w:p>
        </w:tc>
        <w:tc>
          <w:tcPr>
            <w:tcW w:w="1985" w:type="dxa"/>
          </w:tcPr>
          <w:p w:rsidR="005802B5" w:rsidRPr="005802B5" w:rsidRDefault="008572AE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2AE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И.И.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Новогодняя викторина «С Новым годом!» чаепитие в кабинете №12</w:t>
            </w:r>
          </w:p>
        </w:tc>
        <w:tc>
          <w:tcPr>
            <w:tcW w:w="1985" w:type="dxa"/>
          </w:tcPr>
          <w:p w:rsidR="005802B5" w:rsidRPr="005802B5" w:rsidRDefault="00C935F7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Малкова А.Р.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в царстве льда. Волшебное дерево</w:t>
            </w:r>
          </w:p>
        </w:tc>
        <w:tc>
          <w:tcPr>
            <w:tcW w:w="1985" w:type="dxa"/>
          </w:tcPr>
          <w:p w:rsidR="005802B5" w:rsidRPr="005802B5" w:rsidRDefault="001131C3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Ротару Я.В.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«Новогодние чудеса» (игровая программа)</w:t>
            </w:r>
          </w:p>
        </w:tc>
        <w:tc>
          <w:tcPr>
            <w:tcW w:w="1985" w:type="dxa"/>
          </w:tcPr>
          <w:p w:rsidR="005802B5" w:rsidRPr="005802B5" w:rsidRDefault="001131C3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И.И.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Новогодняя викторина «С Новым годом!», чаепитие </w:t>
            </w:r>
          </w:p>
        </w:tc>
        <w:tc>
          <w:tcPr>
            <w:tcW w:w="1985" w:type="dxa"/>
          </w:tcPr>
          <w:p w:rsidR="005802B5" w:rsidRPr="005802B5" w:rsidRDefault="001131C3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Малкова А.Р.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к</w:t>
            </w:r>
            <w:r w:rsidR="001131C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рнавал ВХС «Смайл»</w:t>
            </w:r>
          </w:p>
        </w:tc>
        <w:tc>
          <w:tcPr>
            <w:tcW w:w="1985" w:type="dxa"/>
          </w:tcPr>
          <w:p w:rsidR="005802B5" w:rsidRPr="005802B5" w:rsidRDefault="001131C3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Коновалова А.Е.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«Новогодние чудеса» (игровая программа)</w:t>
            </w:r>
          </w:p>
        </w:tc>
        <w:tc>
          <w:tcPr>
            <w:tcW w:w="1985" w:type="dxa"/>
          </w:tcPr>
          <w:p w:rsidR="005802B5" w:rsidRPr="005802B5" w:rsidRDefault="001131C3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И.И.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«Мое любимое домашнее животное»</w:t>
            </w:r>
          </w:p>
        </w:tc>
        <w:tc>
          <w:tcPr>
            <w:tcW w:w="1985" w:type="dxa"/>
          </w:tcPr>
          <w:p w:rsidR="005802B5" w:rsidRPr="005802B5" w:rsidRDefault="001131C3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Ротару Я.В.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«Новогодние чудеса» (игровая программа)</w:t>
            </w:r>
          </w:p>
        </w:tc>
        <w:tc>
          <w:tcPr>
            <w:tcW w:w="1985" w:type="dxa"/>
          </w:tcPr>
          <w:p w:rsidR="005802B5" w:rsidRPr="005802B5" w:rsidRDefault="001131C3" w:rsidP="00580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И.И.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«Мое любимое домашнее животное»</w:t>
            </w:r>
          </w:p>
        </w:tc>
        <w:tc>
          <w:tcPr>
            <w:tcW w:w="1985" w:type="dxa"/>
          </w:tcPr>
          <w:p w:rsidR="005802B5" w:rsidRPr="005802B5" w:rsidRDefault="001131C3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Ротару Я.В.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«Новогодние чудеса» (игровая программа)</w:t>
            </w:r>
          </w:p>
        </w:tc>
        <w:tc>
          <w:tcPr>
            <w:tcW w:w="1985" w:type="dxa"/>
          </w:tcPr>
          <w:p w:rsidR="005802B5" w:rsidRPr="005802B5" w:rsidRDefault="001131C3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И.И.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шахматный лагерь» санаторий Юматово</w:t>
            </w:r>
          </w:p>
        </w:tc>
        <w:tc>
          <w:tcPr>
            <w:tcW w:w="1985" w:type="dxa"/>
          </w:tcPr>
          <w:p w:rsidR="005802B5" w:rsidRPr="005802B5" w:rsidRDefault="001131C3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Доломатов Н.М.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«Поющие снежинки»</w:t>
            </w:r>
          </w:p>
        </w:tc>
        <w:tc>
          <w:tcPr>
            <w:tcW w:w="1985" w:type="dxa"/>
          </w:tcPr>
          <w:p w:rsidR="005802B5" w:rsidRPr="005802B5" w:rsidRDefault="001131C3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Коновалова А.Е.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шоу-программы «Новое </w:t>
            </w:r>
            <w:proofErr w:type="spellStart"/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Фикси</w:t>
            </w:r>
            <w:proofErr w:type="spellEnd"/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-шоу»</w:t>
            </w:r>
          </w:p>
        </w:tc>
        <w:tc>
          <w:tcPr>
            <w:tcW w:w="1985" w:type="dxa"/>
          </w:tcPr>
          <w:p w:rsidR="005802B5" w:rsidRPr="005802B5" w:rsidRDefault="001131C3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Кадырбердина Г.С.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Квест «Ледниковый период» в объединении «Танцевальная музыка»</w:t>
            </w:r>
          </w:p>
        </w:tc>
        <w:tc>
          <w:tcPr>
            <w:tcW w:w="1985" w:type="dxa"/>
          </w:tcPr>
          <w:p w:rsidR="005802B5" w:rsidRPr="005802B5" w:rsidRDefault="001131C3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Айбатова Э.Х.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«Покормите птиц зимой» </w:t>
            </w:r>
          </w:p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(мастер – класс по изготовлению кормушек, викторина)</w:t>
            </w:r>
          </w:p>
        </w:tc>
        <w:tc>
          <w:tcPr>
            <w:tcW w:w="1985" w:type="dxa"/>
          </w:tcPr>
          <w:p w:rsidR="005802B5" w:rsidRPr="005802B5" w:rsidRDefault="001131C3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И.И.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Совместная</w:t>
            </w: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экскурсия объединений </w:t>
            </w:r>
          </w:p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центр современного искусства «Облака» </w:t>
            </w:r>
          </w:p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на выставку</w:t>
            </w:r>
            <w:r w:rsidRPr="005802B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«Путешествие от Земли до </w:t>
            </w: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края Вселенной».</w:t>
            </w:r>
          </w:p>
        </w:tc>
        <w:tc>
          <w:tcPr>
            <w:tcW w:w="1985" w:type="dxa"/>
          </w:tcPr>
          <w:p w:rsidR="005802B5" w:rsidRPr="005802B5" w:rsidRDefault="001131C3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Малкова А.Р.</w:t>
            </w:r>
          </w:p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Грызунова С.Г.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Мероприятие «Волшебный зимний город»</w:t>
            </w:r>
          </w:p>
        </w:tc>
        <w:tc>
          <w:tcPr>
            <w:tcW w:w="1985" w:type="dxa"/>
          </w:tcPr>
          <w:p w:rsidR="005802B5" w:rsidRPr="005802B5" w:rsidRDefault="001131C3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Ротару Я.В.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«Покормите птиц зимой» (мастер – класс по изготовлению кормушек, викторина).</w:t>
            </w:r>
          </w:p>
        </w:tc>
        <w:tc>
          <w:tcPr>
            <w:tcW w:w="1985" w:type="dxa"/>
          </w:tcPr>
          <w:p w:rsidR="005802B5" w:rsidRPr="005802B5" w:rsidRDefault="001131C3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И.И.</w:t>
            </w:r>
          </w:p>
        </w:tc>
      </w:tr>
      <w:tr w:rsidR="005802B5" w:rsidRPr="005802B5" w:rsidTr="005802B5">
        <w:trPr>
          <w:trHeight w:val="1087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Совместное</w:t>
            </w: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мероприятие - праздничная игровая программа «Здравствуй, Новый год!» для объединений: «Юные мастера», «Золотой завиток», «Нюанс» и «Жираф.</w:t>
            </w:r>
          </w:p>
        </w:tc>
        <w:tc>
          <w:tcPr>
            <w:tcW w:w="1985" w:type="dxa"/>
          </w:tcPr>
          <w:p w:rsidR="005802B5" w:rsidRPr="005802B5" w:rsidRDefault="001472D6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Малкова А.Р.</w:t>
            </w:r>
          </w:p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Кобякова Н.С.</w:t>
            </w:r>
          </w:p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Грызунова С.Г.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«Волшебный зимний город»</w:t>
            </w:r>
          </w:p>
        </w:tc>
        <w:tc>
          <w:tcPr>
            <w:tcW w:w="1985" w:type="dxa"/>
          </w:tcPr>
          <w:p w:rsidR="005802B5" w:rsidRPr="005802B5" w:rsidRDefault="001472D6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Merge w:val="restart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Ротару Я.В.</w:t>
            </w: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«Международное спасибо»</w:t>
            </w:r>
          </w:p>
        </w:tc>
        <w:tc>
          <w:tcPr>
            <w:tcW w:w="1985" w:type="dxa"/>
          </w:tcPr>
          <w:p w:rsidR="005802B5" w:rsidRPr="005802B5" w:rsidRDefault="0072417D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Merge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02B5" w:rsidRPr="005802B5" w:rsidTr="005802B5">
        <w:trPr>
          <w:trHeight w:val="272"/>
        </w:trPr>
        <w:tc>
          <w:tcPr>
            <w:tcW w:w="5103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Совместное</w:t>
            </w: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мероприятие</w:t>
            </w:r>
            <w:r w:rsidRPr="005802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«Рождественские посиделки» для объединений: «Волшебная кисточка» и  «Юные пианисты </w:t>
            </w:r>
          </w:p>
        </w:tc>
        <w:tc>
          <w:tcPr>
            <w:tcW w:w="1985" w:type="dxa"/>
          </w:tcPr>
          <w:p w:rsidR="005802B5" w:rsidRPr="005802B5" w:rsidRDefault="001472D6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5802B5" w:rsidRPr="005802B5" w:rsidRDefault="005802B5" w:rsidP="005802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И.И.</w:t>
            </w:r>
          </w:p>
          <w:p w:rsidR="005802B5" w:rsidRPr="005802B5" w:rsidRDefault="005802B5" w:rsidP="005802B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>Бикташева</w:t>
            </w:r>
            <w:proofErr w:type="spellEnd"/>
            <w:r w:rsidRPr="0058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Р.Х.</w:t>
            </w:r>
          </w:p>
        </w:tc>
      </w:tr>
    </w:tbl>
    <w:p w:rsidR="005802B5" w:rsidRDefault="005802B5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A42" w:rsidRDefault="005802B5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A42">
        <w:rPr>
          <w:rFonts w:ascii="Times New Roman" w:hAnsi="Times New Roman" w:cs="Times New Roman"/>
          <w:sz w:val="28"/>
          <w:szCs w:val="28"/>
        </w:rPr>
        <w:t xml:space="preserve"> </w:t>
      </w:r>
      <w:r w:rsidR="00A04A42" w:rsidRPr="005802B5">
        <w:rPr>
          <w:rFonts w:ascii="Times New Roman" w:hAnsi="Times New Roman" w:cs="Times New Roman"/>
          <w:b/>
          <w:sz w:val="28"/>
          <w:szCs w:val="28"/>
        </w:rPr>
        <w:t>Выводы</w:t>
      </w:r>
      <w:r w:rsidR="00A04A42" w:rsidRPr="00A04A42">
        <w:rPr>
          <w:rFonts w:ascii="Times New Roman" w:hAnsi="Times New Roman" w:cs="Times New Roman"/>
          <w:sz w:val="28"/>
          <w:szCs w:val="28"/>
        </w:rPr>
        <w:t>. Работа с учащимися Центра по ранее согласованному плану с управлением образования ведется успешно, охват учащихся в каникулярное время от общей численн</w:t>
      </w:r>
      <w:r w:rsidR="00DA20BC">
        <w:rPr>
          <w:rFonts w:ascii="Times New Roman" w:hAnsi="Times New Roman" w:cs="Times New Roman"/>
          <w:sz w:val="28"/>
          <w:szCs w:val="28"/>
        </w:rPr>
        <w:t>ости составляет 702</w:t>
      </w:r>
      <w:r w:rsidR="00C935F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A20BC">
        <w:rPr>
          <w:rFonts w:ascii="Times New Roman" w:hAnsi="Times New Roman" w:cs="Times New Roman"/>
          <w:sz w:val="28"/>
          <w:szCs w:val="28"/>
        </w:rPr>
        <w:t>а</w:t>
      </w:r>
      <w:r w:rsidR="00C935F7">
        <w:rPr>
          <w:rFonts w:ascii="Times New Roman" w:hAnsi="Times New Roman" w:cs="Times New Roman"/>
          <w:sz w:val="28"/>
          <w:szCs w:val="28"/>
        </w:rPr>
        <w:t xml:space="preserve"> (</w:t>
      </w:r>
      <w:r w:rsidR="00DA20BC">
        <w:rPr>
          <w:rFonts w:ascii="Times New Roman" w:hAnsi="Times New Roman" w:cs="Times New Roman"/>
          <w:sz w:val="28"/>
          <w:szCs w:val="28"/>
        </w:rPr>
        <w:t>31</w:t>
      </w:r>
      <w:r w:rsidR="00A04A42" w:rsidRPr="00A04A42">
        <w:rPr>
          <w:rFonts w:ascii="Times New Roman" w:hAnsi="Times New Roman" w:cs="Times New Roman"/>
          <w:sz w:val="28"/>
          <w:szCs w:val="28"/>
        </w:rPr>
        <w:t>%).</w:t>
      </w:r>
    </w:p>
    <w:p w:rsidR="00AA179A" w:rsidRDefault="00AA179A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2AE" w:rsidRDefault="00AA179A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5F7">
        <w:rPr>
          <w:rFonts w:ascii="Times New Roman" w:hAnsi="Times New Roman" w:cs="Times New Roman"/>
          <w:b/>
          <w:sz w:val="28"/>
          <w:szCs w:val="28"/>
        </w:rPr>
        <w:t>12. Методическое и информационное обеспечение.</w:t>
      </w:r>
    </w:p>
    <w:p w:rsidR="007519D8" w:rsidRPr="00C935F7" w:rsidRDefault="007519D8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2AE" w:rsidRDefault="00AA179A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AE">
        <w:rPr>
          <w:rFonts w:ascii="Times New Roman" w:hAnsi="Times New Roman" w:cs="Times New Roman"/>
          <w:sz w:val="28"/>
          <w:szCs w:val="28"/>
        </w:rPr>
        <w:t xml:space="preserve">Важнейшим средством повышения педагогического мастерства педагогов Центра, связывающая в единое целое всю систему работы учреждения является методическая служба, позволяющая: </w:t>
      </w:r>
    </w:p>
    <w:p w:rsidR="008572AE" w:rsidRDefault="00AA179A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AE">
        <w:rPr>
          <w:rFonts w:ascii="Times New Roman" w:hAnsi="Times New Roman" w:cs="Times New Roman"/>
          <w:sz w:val="28"/>
          <w:szCs w:val="28"/>
        </w:rPr>
        <w:sym w:font="Symbol" w:char="F02D"/>
      </w:r>
      <w:r w:rsidRPr="008572AE">
        <w:rPr>
          <w:rFonts w:ascii="Times New Roman" w:hAnsi="Times New Roman" w:cs="Times New Roman"/>
          <w:sz w:val="28"/>
          <w:szCs w:val="28"/>
        </w:rPr>
        <w:t xml:space="preserve"> четко распределить полномочия между членами педагогического коллектива; </w:t>
      </w:r>
    </w:p>
    <w:p w:rsidR="008572AE" w:rsidRDefault="00AA179A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AE">
        <w:rPr>
          <w:rFonts w:ascii="Times New Roman" w:hAnsi="Times New Roman" w:cs="Times New Roman"/>
          <w:sz w:val="28"/>
          <w:szCs w:val="28"/>
        </w:rPr>
        <w:sym w:font="Symbol" w:char="F02D"/>
      </w:r>
      <w:r w:rsidRPr="008572AE">
        <w:rPr>
          <w:rFonts w:ascii="Times New Roman" w:hAnsi="Times New Roman" w:cs="Times New Roman"/>
          <w:sz w:val="28"/>
          <w:szCs w:val="28"/>
        </w:rPr>
        <w:t xml:space="preserve"> видеть положительный опыт методической работы каждого педагогического работника. </w:t>
      </w:r>
    </w:p>
    <w:p w:rsidR="008572AE" w:rsidRDefault="00AA179A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AE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педагогов осуществляется на основе перспективного планирования курсовой подготовки с учетом запроса педагогов и социального заказа учредителя. </w:t>
      </w:r>
    </w:p>
    <w:p w:rsidR="00C935F7" w:rsidRDefault="00AA179A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AE">
        <w:rPr>
          <w:rFonts w:ascii="Times New Roman" w:hAnsi="Times New Roman" w:cs="Times New Roman"/>
          <w:sz w:val="28"/>
          <w:szCs w:val="28"/>
        </w:rPr>
        <w:t xml:space="preserve">Основная цель методической работы учреждения </w:t>
      </w:r>
    </w:p>
    <w:p w:rsidR="008572AE" w:rsidRDefault="00AA179A" w:rsidP="00AD3B4B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AE">
        <w:rPr>
          <w:rFonts w:ascii="Times New Roman" w:hAnsi="Times New Roman" w:cs="Times New Roman"/>
          <w:sz w:val="28"/>
          <w:szCs w:val="28"/>
        </w:rPr>
        <w:t xml:space="preserve">– совершенствование профессиональной компетентности педагога дополнительного образования, как источника повышения качества образовательно-воспитательной деятельности в учреждении. </w:t>
      </w:r>
    </w:p>
    <w:p w:rsidR="00C935F7" w:rsidRPr="00A62269" w:rsidRDefault="00AA179A" w:rsidP="00C935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EFEFE"/>
        </w:rPr>
      </w:pPr>
      <w:r w:rsidRPr="008572AE">
        <w:rPr>
          <w:rFonts w:ascii="Times New Roman" w:hAnsi="Times New Roman" w:cs="Times New Roman"/>
          <w:sz w:val="28"/>
          <w:szCs w:val="28"/>
        </w:rPr>
        <w:t>Тема е</w:t>
      </w:r>
      <w:r w:rsidR="008572AE">
        <w:rPr>
          <w:rFonts w:ascii="Times New Roman" w:hAnsi="Times New Roman" w:cs="Times New Roman"/>
          <w:sz w:val="28"/>
          <w:szCs w:val="28"/>
        </w:rPr>
        <w:t>диной методической работы в 2018-2019</w:t>
      </w:r>
      <w:r w:rsidRPr="008572AE">
        <w:rPr>
          <w:rFonts w:ascii="Times New Roman" w:hAnsi="Times New Roman" w:cs="Times New Roman"/>
          <w:sz w:val="28"/>
          <w:szCs w:val="28"/>
        </w:rPr>
        <w:t xml:space="preserve"> учебном году определялась, как: </w:t>
      </w:r>
      <w:r w:rsidR="00C935F7" w:rsidRPr="00C935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качества образовательного процесса посредством применения инновационных ЗУН – технологий»</w:t>
      </w:r>
      <w:r w:rsidR="00C935F7" w:rsidRPr="00C935F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EFEFE"/>
        </w:rPr>
        <w:t>.</w:t>
      </w:r>
    </w:p>
    <w:p w:rsidR="00C935F7" w:rsidRDefault="00AA179A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2AE">
        <w:rPr>
          <w:rFonts w:ascii="Times New Roman" w:hAnsi="Times New Roman" w:cs="Times New Roman"/>
          <w:sz w:val="28"/>
          <w:szCs w:val="28"/>
        </w:rPr>
        <w:lastRenderedPageBreak/>
        <w:t>Приоритетными направлениями методи</w:t>
      </w:r>
      <w:r w:rsidR="00C935F7">
        <w:rPr>
          <w:rFonts w:ascii="Times New Roman" w:hAnsi="Times New Roman" w:cs="Times New Roman"/>
          <w:sz w:val="28"/>
          <w:szCs w:val="28"/>
        </w:rPr>
        <w:t>ческой работы учреждения на 2018-2019</w:t>
      </w:r>
      <w:r w:rsidRPr="008572AE">
        <w:rPr>
          <w:rFonts w:ascii="Times New Roman" w:hAnsi="Times New Roman" w:cs="Times New Roman"/>
          <w:sz w:val="28"/>
          <w:szCs w:val="28"/>
        </w:rPr>
        <w:t xml:space="preserve"> учебный год являлись: </w:t>
      </w:r>
    </w:p>
    <w:p w:rsidR="00C935F7" w:rsidRPr="00A62269" w:rsidRDefault="00C935F7" w:rsidP="00C93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Рост профессионального уровня и мастерства педагогов МБОУ ДО      «ЦДТ «Сулпан»;  </w:t>
      </w:r>
    </w:p>
    <w:p w:rsidR="00C935F7" w:rsidRPr="00A62269" w:rsidRDefault="007519D8" w:rsidP="00751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C935F7" w:rsidRPr="00A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недрение в практическую деятельность педагогов современных технологии; </w:t>
      </w:r>
    </w:p>
    <w:p w:rsidR="00C935F7" w:rsidRPr="00A62269" w:rsidRDefault="007519D8" w:rsidP="00751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35F7" w:rsidRPr="00A622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мулировние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для участия</w:t>
      </w:r>
      <w:r w:rsidR="00C935F7" w:rsidRPr="00A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профессиональных конкурсах, смотрах и т.д.</w:t>
      </w:r>
    </w:p>
    <w:p w:rsidR="00C935F7" w:rsidRPr="00A62269" w:rsidRDefault="007519D8" w:rsidP="00751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C935F7" w:rsidRPr="00A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сотрудничества педагогов с целью обмена опытом и разработки стратегии развития системы обучения и воспитания;  </w:t>
      </w:r>
    </w:p>
    <w:p w:rsidR="00C935F7" w:rsidRDefault="00AA179A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2AE">
        <w:rPr>
          <w:rFonts w:ascii="Times New Roman" w:hAnsi="Times New Roman" w:cs="Times New Roman"/>
          <w:sz w:val="28"/>
          <w:szCs w:val="28"/>
        </w:rPr>
        <w:sym w:font="Symbol" w:char="F02D"/>
      </w:r>
      <w:r w:rsidRPr="008572AE">
        <w:rPr>
          <w:rFonts w:ascii="Times New Roman" w:hAnsi="Times New Roman" w:cs="Times New Roman"/>
          <w:sz w:val="28"/>
          <w:szCs w:val="28"/>
        </w:rPr>
        <w:t xml:space="preserve"> создание методических разработок по </w:t>
      </w:r>
      <w:r w:rsidR="007519D8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Pr="008572AE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7519D8">
        <w:rPr>
          <w:rFonts w:ascii="Times New Roman" w:hAnsi="Times New Roman" w:cs="Times New Roman"/>
          <w:sz w:val="28"/>
          <w:szCs w:val="28"/>
        </w:rPr>
        <w:t>аттестации обучающихся на начальном и конечном этапах</w:t>
      </w:r>
      <w:r w:rsidRPr="00857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35F7" w:rsidRDefault="00AA179A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2AE">
        <w:rPr>
          <w:rFonts w:ascii="Times New Roman" w:hAnsi="Times New Roman" w:cs="Times New Roman"/>
          <w:sz w:val="28"/>
          <w:szCs w:val="28"/>
        </w:rPr>
        <w:sym w:font="Symbol" w:char="F02D"/>
      </w:r>
      <w:r w:rsidRPr="008572AE">
        <w:rPr>
          <w:rFonts w:ascii="Times New Roman" w:hAnsi="Times New Roman" w:cs="Times New Roman"/>
          <w:sz w:val="28"/>
          <w:szCs w:val="28"/>
        </w:rPr>
        <w:t xml:space="preserve"> создание методических разработок по </w:t>
      </w:r>
      <w:r w:rsidR="007519D8">
        <w:rPr>
          <w:rFonts w:ascii="Times New Roman" w:hAnsi="Times New Roman" w:cs="Times New Roman"/>
          <w:sz w:val="28"/>
          <w:szCs w:val="28"/>
        </w:rPr>
        <w:t>созданию банка данных  способов и методов проведения аттестации обучающихся</w:t>
      </w:r>
      <w:r w:rsidRPr="00857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35F7" w:rsidRDefault="00AA179A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2AE">
        <w:rPr>
          <w:rFonts w:ascii="Times New Roman" w:hAnsi="Times New Roman" w:cs="Times New Roman"/>
          <w:sz w:val="28"/>
          <w:szCs w:val="28"/>
        </w:rPr>
        <w:sym w:font="Symbol" w:char="F02D"/>
      </w:r>
      <w:r w:rsidRPr="008572AE">
        <w:rPr>
          <w:rFonts w:ascii="Times New Roman" w:hAnsi="Times New Roman" w:cs="Times New Roman"/>
          <w:sz w:val="28"/>
          <w:szCs w:val="28"/>
        </w:rPr>
        <w:t xml:space="preserve"> совершенствование педагогического мастерства через курсовую систему повышения квалификации. </w:t>
      </w:r>
    </w:p>
    <w:p w:rsidR="007519D8" w:rsidRDefault="00AA179A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2AE">
        <w:rPr>
          <w:rFonts w:ascii="Times New Roman" w:hAnsi="Times New Roman" w:cs="Times New Roman"/>
          <w:sz w:val="28"/>
          <w:szCs w:val="28"/>
        </w:rPr>
        <w:t xml:space="preserve">Основной формой методической работы в учреждении является «Методическая среда» - единый день, когда все педагогические работники собираются для коллективной или индивидуальной методической работы по повышению своей научно-теоретической и методической подготовки и совершенствованию педагогического мастерства с целью улучшения образовательного процесса. </w:t>
      </w:r>
    </w:p>
    <w:p w:rsidR="007519D8" w:rsidRDefault="00AA179A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2AE">
        <w:rPr>
          <w:rFonts w:ascii="Times New Roman" w:hAnsi="Times New Roman" w:cs="Times New Roman"/>
          <w:sz w:val="28"/>
          <w:szCs w:val="28"/>
        </w:rPr>
        <w:t>За отчетный пе</w:t>
      </w:r>
      <w:r w:rsidR="009F04D6">
        <w:rPr>
          <w:rFonts w:ascii="Times New Roman" w:hAnsi="Times New Roman" w:cs="Times New Roman"/>
          <w:sz w:val="28"/>
          <w:szCs w:val="28"/>
        </w:rPr>
        <w:t>риод в учреждении работали два методических объединения</w:t>
      </w:r>
      <w:r w:rsidRPr="008572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19D8" w:rsidRDefault="00AA179A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2AE">
        <w:rPr>
          <w:rFonts w:ascii="Times New Roman" w:hAnsi="Times New Roman" w:cs="Times New Roman"/>
          <w:sz w:val="28"/>
          <w:szCs w:val="28"/>
        </w:rPr>
        <w:sym w:font="Symbol" w:char="F02D"/>
      </w:r>
      <w:r w:rsidR="009F04D6">
        <w:rPr>
          <w:rFonts w:ascii="Times New Roman" w:hAnsi="Times New Roman" w:cs="Times New Roman"/>
          <w:sz w:val="28"/>
          <w:szCs w:val="28"/>
        </w:rPr>
        <w:t xml:space="preserve"> объединение</w:t>
      </w:r>
      <w:r w:rsidR="007519D8">
        <w:rPr>
          <w:rFonts w:ascii="Times New Roman" w:hAnsi="Times New Roman" w:cs="Times New Roman"/>
          <w:sz w:val="28"/>
          <w:szCs w:val="28"/>
        </w:rPr>
        <w:t xml:space="preserve"> изо-прикладной</w:t>
      </w:r>
      <w:r w:rsidRPr="008572AE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</w:p>
    <w:p w:rsidR="007519D8" w:rsidRDefault="00AA179A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2AE">
        <w:rPr>
          <w:rFonts w:ascii="Times New Roman" w:hAnsi="Times New Roman" w:cs="Times New Roman"/>
          <w:sz w:val="28"/>
          <w:szCs w:val="28"/>
        </w:rPr>
        <w:sym w:font="Symbol" w:char="F02D"/>
      </w:r>
      <w:r w:rsidR="009F04D6">
        <w:rPr>
          <w:rFonts w:ascii="Times New Roman" w:hAnsi="Times New Roman" w:cs="Times New Roman"/>
          <w:sz w:val="28"/>
          <w:szCs w:val="28"/>
        </w:rPr>
        <w:t xml:space="preserve"> </w:t>
      </w:r>
      <w:r w:rsidRPr="008572AE">
        <w:rPr>
          <w:rFonts w:ascii="Times New Roman" w:hAnsi="Times New Roman" w:cs="Times New Roman"/>
          <w:sz w:val="28"/>
          <w:szCs w:val="28"/>
        </w:rPr>
        <w:t>объе</w:t>
      </w:r>
      <w:r w:rsidR="007519D8">
        <w:rPr>
          <w:rFonts w:ascii="Times New Roman" w:hAnsi="Times New Roman" w:cs="Times New Roman"/>
          <w:sz w:val="28"/>
          <w:szCs w:val="28"/>
        </w:rPr>
        <w:t>динени</w:t>
      </w:r>
      <w:r w:rsidR="009F04D6">
        <w:rPr>
          <w:rFonts w:ascii="Times New Roman" w:hAnsi="Times New Roman" w:cs="Times New Roman"/>
          <w:sz w:val="28"/>
          <w:szCs w:val="28"/>
        </w:rPr>
        <w:t>е</w:t>
      </w:r>
      <w:r w:rsidR="007519D8">
        <w:rPr>
          <w:rFonts w:ascii="Times New Roman" w:hAnsi="Times New Roman" w:cs="Times New Roman"/>
          <w:sz w:val="28"/>
          <w:szCs w:val="28"/>
        </w:rPr>
        <w:t xml:space="preserve"> культурологической</w:t>
      </w:r>
      <w:r w:rsidRPr="008572AE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</w:p>
    <w:p w:rsidR="009F04D6" w:rsidRDefault="00C023D1" w:rsidP="00A061A1">
      <w:pPr>
        <w:tabs>
          <w:tab w:val="left" w:pos="426"/>
        </w:tabs>
        <w:spacing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 же в целях</w:t>
      </w:r>
      <w:r w:rsidR="009F04D6">
        <w:rPr>
          <w:rFonts w:ascii="Times New Roman" w:hAnsi="Times New Roman"/>
          <w:sz w:val="28"/>
          <w:szCs w:val="28"/>
        </w:rPr>
        <w:t xml:space="preserve"> повышения уровня профессионализма педагогов  проводились мероприятия в различных формах:</w:t>
      </w:r>
    </w:p>
    <w:p w:rsidR="00A061A1" w:rsidRDefault="00A061A1" w:rsidP="00A061A1">
      <w:pPr>
        <w:tabs>
          <w:tab w:val="left" w:pos="426"/>
        </w:tabs>
        <w:spacing w:line="252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390" w:type="dxa"/>
        <w:tblLook w:val="04A0" w:firstRow="1" w:lastRow="0" w:firstColumn="1" w:lastColumn="0" w:noHBand="0" w:noVBand="1"/>
      </w:tblPr>
      <w:tblGrid>
        <w:gridCol w:w="4254"/>
        <w:gridCol w:w="1985"/>
        <w:gridCol w:w="2410"/>
      </w:tblGrid>
      <w:tr w:rsidR="00E26CA4" w:rsidTr="00E26CA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line="25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line="25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26CA4" w:rsidTr="00E26CA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советы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6CA4" w:rsidTr="00E26CA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26CA4" w:rsidTr="00E26CA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26CA4" w:rsidTr="00E26CA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молодого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6CA4" w:rsidTr="00E26CA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 профессионального мастерства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26CA4" w:rsidTr="00E26CA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занятия,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26CA4" w:rsidTr="00E26CA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26CA4" w:rsidTr="00E26CA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Смотры-конкурсы кабинетов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6CA4" w:rsidTr="00E26CA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A4" w:rsidRDefault="00E26CA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9F04D6" w:rsidRDefault="009F04D6" w:rsidP="009F04D6">
      <w:pPr>
        <w:tabs>
          <w:tab w:val="left" w:pos="426"/>
        </w:tabs>
        <w:spacing w:line="252" w:lineRule="auto"/>
        <w:ind w:left="390"/>
        <w:contextualSpacing/>
        <w:rPr>
          <w:rFonts w:ascii="Times New Roman" w:eastAsia="Calibri" w:hAnsi="Times New Roman"/>
          <w:sz w:val="28"/>
          <w:szCs w:val="28"/>
        </w:rPr>
      </w:pPr>
    </w:p>
    <w:p w:rsidR="00AA179A" w:rsidRDefault="00A061A1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FBA">
        <w:rPr>
          <w:rFonts w:ascii="Times New Roman" w:hAnsi="Times New Roman" w:cs="Times New Roman"/>
          <w:sz w:val="28"/>
          <w:szCs w:val="28"/>
        </w:rPr>
        <w:t>С докладами по сам</w:t>
      </w:r>
      <w:r w:rsidR="009C6523">
        <w:rPr>
          <w:rFonts w:ascii="Times New Roman" w:hAnsi="Times New Roman" w:cs="Times New Roman"/>
          <w:sz w:val="28"/>
          <w:szCs w:val="28"/>
        </w:rPr>
        <w:t>ообразованию выступили</w:t>
      </w:r>
      <w:r w:rsidR="00C023D1" w:rsidRPr="00C023D1">
        <w:rPr>
          <w:rFonts w:ascii="Times New Roman" w:hAnsi="Times New Roman" w:cs="Times New Roman"/>
          <w:sz w:val="28"/>
          <w:szCs w:val="28"/>
        </w:rPr>
        <w:t xml:space="preserve"> 9</w:t>
      </w:r>
      <w:r w:rsidR="009C6523">
        <w:rPr>
          <w:rFonts w:ascii="Times New Roman" w:hAnsi="Times New Roman" w:cs="Times New Roman"/>
          <w:sz w:val="28"/>
          <w:szCs w:val="28"/>
        </w:rPr>
        <w:t xml:space="preserve"> педагогических работников. Темы по самообразованию в текущем году брались в соответствии </w:t>
      </w:r>
      <w:r w:rsidR="009C6523">
        <w:rPr>
          <w:rFonts w:ascii="Times New Roman" w:hAnsi="Times New Roman" w:cs="Times New Roman"/>
          <w:sz w:val="28"/>
          <w:szCs w:val="28"/>
        </w:rPr>
        <w:lastRenderedPageBreak/>
        <w:t>методической темы года учреждения. Весь коллектив активно работал по усовершенствованию системы оценки качества компетенций учащихся</w:t>
      </w:r>
    </w:p>
    <w:p w:rsidR="009C6523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b/>
          <w:sz w:val="28"/>
          <w:szCs w:val="28"/>
        </w:rPr>
        <w:t>Выводы.</w:t>
      </w:r>
      <w:r w:rsidRPr="009C6523">
        <w:rPr>
          <w:rFonts w:ascii="Times New Roman" w:hAnsi="Times New Roman" w:cs="Times New Roman"/>
          <w:sz w:val="28"/>
          <w:szCs w:val="28"/>
        </w:rPr>
        <w:t xml:space="preserve"> Методическая работа Центра имеет системный характер, ведется работа по повышению профессионального мастерства педагогических работников</w:t>
      </w:r>
    </w:p>
    <w:p w:rsidR="009C6523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6523" w:rsidRPr="00AD63E1" w:rsidRDefault="009C6523" w:rsidP="00254808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E1">
        <w:rPr>
          <w:rFonts w:ascii="Times New Roman" w:hAnsi="Times New Roman" w:cs="Times New Roman"/>
          <w:b/>
          <w:sz w:val="28"/>
          <w:szCs w:val="28"/>
        </w:rPr>
        <w:t>13. Функционирование внутренней системы оценки качества образования.</w:t>
      </w:r>
    </w:p>
    <w:p w:rsidR="00AD63E1" w:rsidRPr="009C6523" w:rsidRDefault="00AD63E1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63E1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t>В учреждении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выполнения дополнительных общеобразовательных (общеразвивающих) п</w:t>
      </w:r>
      <w:r w:rsidR="00AD63E1">
        <w:rPr>
          <w:rFonts w:ascii="Times New Roman" w:hAnsi="Times New Roman" w:cs="Times New Roman"/>
          <w:sz w:val="28"/>
          <w:szCs w:val="28"/>
        </w:rPr>
        <w:t>рограмм. Разработано положение</w:t>
      </w:r>
      <w:r w:rsidRPr="009C6523">
        <w:rPr>
          <w:rFonts w:ascii="Times New Roman" w:hAnsi="Times New Roman" w:cs="Times New Roman"/>
          <w:sz w:val="28"/>
          <w:szCs w:val="28"/>
        </w:rPr>
        <w:t xml:space="preserve"> внутриучрежденческого контроля</w:t>
      </w:r>
      <w:r w:rsidR="00AD63E1">
        <w:rPr>
          <w:rFonts w:ascii="Times New Roman" w:hAnsi="Times New Roman" w:cs="Times New Roman"/>
          <w:sz w:val="28"/>
          <w:szCs w:val="28"/>
        </w:rPr>
        <w:t>, что</w:t>
      </w:r>
      <w:r w:rsidRPr="009C6523">
        <w:rPr>
          <w:rFonts w:ascii="Times New Roman" w:hAnsi="Times New Roman" w:cs="Times New Roman"/>
          <w:sz w:val="28"/>
          <w:szCs w:val="28"/>
        </w:rPr>
        <w:t xml:space="preserve"> дает возможность отслеживать:</w:t>
      </w:r>
    </w:p>
    <w:p w:rsidR="00AD63E1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t xml:space="preserve"> </w:t>
      </w: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качество работы педагогических работников, </w:t>
      </w:r>
    </w:p>
    <w:p w:rsidR="00AD63E1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реализация образовательных программ в полном объеме (прохождение материала, проведение тематических занятий, экскурсий и пр.); </w:t>
      </w:r>
    </w:p>
    <w:p w:rsidR="009C6523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наличие положительного эмоционального м</w:t>
      </w:r>
      <w:r w:rsidR="00AD63E1">
        <w:rPr>
          <w:rFonts w:ascii="Times New Roman" w:hAnsi="Times New Roman" w:cs="Times New Roman"/>
          <w:sz w:val="28"/>
          <w:szCs w:val="28"/>
        </w:rPr>
        <w:t xml:space="preserve">икроклимата на занятиях и пр. </w:t>
      </w:r>
      <w:r w:rsidR="00AD63E1">
        <w:rPr>
          <w:rFonts w:ascii="Times New Roman" w:hAnsi="Times New Roman" w:cs="Times New Roman"/>
          <w:sz w:val="28"/>
          <w:szCs w:val="28"/>
        </w:rPr>
        <w:tab/>
      </w:r>
      <w:r w:rsidRPr="009C6523">
        <w:rPr>
          <w:rFonts w:ascii="Times New Roman" w:hAnsi="Times New Roman" w:cs="Times New Roman"/>
          <w:sz w:val="28"/>
          <w:szCs w:val="28"/>
        </w:rPr>
        <w:t xml:space="preserve"> В рамках контроля использовались разные формы и методы работы: административные плановые проверки, наблюдение, проверка документации, анализ контрольных занятий, анализ учебно-тематических планов и программ. Вопросы контроля рассматривались на общих собраниях трудового коллектива, на заседаниях Педагогического, Методического Советах, на совещании при директоре. </w:t>
      </w:r>
    </w:p>
    <w:p w:rsidR="00AD63E1" w:rsidRPr="009C6523" w:rsidRDefault="00AD63E1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6523" w:rsidRDefault="009C6523" w:rsidP="00254808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E1">
        <w:rPr>
          <w:rFonts w:ascii="Times New Roman" w:hAnsi="Times New Roman" w:cs="Times New Roman"/>
          <w:b/>
          <w:sz w:val="28"/>
          <w:szCs w:val="28"/>
        </w:rPr>
        <w:t>14. Заключение. Общие выводы и предложения.</w:t>
      </w:r>
    </w:p>
    <w:p w:rsidR="00AD63E1" w:rsidRPr="00AD63E1" w:rsidRDefault="00AD63E1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3E1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t xml:space="preserve"> По результатам самообследования деятельности Це</w:t>
      </w:r>
      <w:r w:rsidR="00AD63E1">
        <w:rPr>
          <w:rFonts w:ascii="Times New Roman" w:hAnsi="Times New Roman" w:cs="Times New Roman"/>
          <w:sz w:val="28"/>
          <w:szCs w:val="28"/>
        </w:rPr>
        <w:t>нтра детского творчества «Сулпан</w:t>
      </w:r>
      <w:r w:rsidRPr="009C6523">
        <w:rPr>
          <w:rFonts w:ascii="Times New Roman" w:hAnsi="Times New Roman" w:cs="Times New Roman"/>
          <w:sz w:val="28"/>
          <w:szCs w:val="28"/>
        </w:rPr>
        <w:t xml:space="preserve">», можно сделать выводы: </w:t>
      </w: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учреждение работает в режиме развития, с учетом требований, предъявляемых к учреждениям дополнительного образования; </w:t>
      </w: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уровень выполнения муниципального задания по наполняемости учебных групп соответствует нормативным актам, положительно стабилен; </w:t>
      </w: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учреждение располагает необходимыми организационно-правовыми документами для ведения образовательной деятельности; </w:t>
      </w: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система управления эффективна для обеспечения выполнения функций Центра в сфере дополнительного о</w:t>
      </w:r>
      <w:r w:rsidR="00254808">
        <w:rPr>
          <w:rFonts w:ascii="Times New Roman" w:hAnsi="Times New Roman" w:cs="Times New Roman"/>
          <w:sz w:val="28"/>
          <w:szCs w:val="28"/>
        </w:rPr>
        <w:t>бразования и работе с детьми различного возраста</w:t>
      </w:r>
      <w:r w:rsidRPr="009C6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показатели уровня достижений и творческих </w:t>
      </w:r>
      <w:proofErr w:type="gramStart"/>
      <w:r w:rsidRPr="009C6523">
        <w:rPr>
          <w:rFonts w:ascii="Times New Roman" w:hAnsi="Times New Roman" w:cs="Times New Roman"/>
          <w:sz w:val="28"/>
          <w:szCs w:val="28"/>
        </w:rPr>
        <w:t>успехов</w:t>
      </w:r>
      <w:proofErr w:type="gramEnd"/>
      <w:r w:rsidRPr="009C6523">
        <w:rPr>
          <w:rFonts w:ascii="Times New Roman" w:hAnsi="Times New Roman" w:cs="Times New Roman"/>
          <w:sz w:val="28"/>
          <w:szCs w:val="28"/>
        </w:rPr>
        <w:t xml:space="preserve"> обучающихся на городских, региональных, межрегиональных, Всероссийских, Международных конкурсах и фестивалях свидетельствует о хорошем </w:t>
      </w:r>
      <w:r w:rsidRPr="009C6523">
        <w:rPr>
          <w:rFonts w:ascii="Times New Roman" w:hAnsi="Times New Roman" w:cs="Times New Roman"/>
          <w:sz w:val="28"/>
          <w:szCs w:val="28"/>
        </w:rPr>
        <w:lastRenderedPageBreak/>
        <w:t xml:space="preserve">качестве реализации дополнительных общеобразовательных (общеразвивающих) программ; </w:t>
      </w: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продолжается работа по совершенствованию мониторинга результатов образовательной деятельности, работы с родителями, укреплению материально-технической базы Центра; </w:t>
      </w: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взаимодействие Центра с образовательными учреждениями города в рамках сетевого, находится на начальном уровне. Вместе с тем недостаточно организована работа: </w:t>
      </w: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по обобщению и распространению педагогического опыта работников Центра; </w:t>
      </w: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по участию педагогов учреждения в сети педагогических сооб</w:t>
      </w:r>
      <w:r w:rsidR="00254808">
        <w:rPr>
          <w:rFonts w:ascii="Times New Roman" w:hAnsi="Times New Roman" w:cs="Times New Roman"/>
          <w:sz w:val="28"/>
          <w:szCs w:val="28"/>
        </w:rPr>
        <w:t>ществ на уровне города</w:t>
      </w:r>
      <w:r w:rsidRPr="009C65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по повышению мотивации педагогических работников для успешного прохождения аттестации; </w:t>
      </w: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по формированию единой информационно</w:t>
      </w:r>
      <w:r w:rsidR="00254808">
        <w:rPr>
          <w:rFonts w:ascii="Times New Roman" w:hAnsi="Times New Roman" w:cs="Times New Roman"/>
          <w:sz w:val="28"/>
          <w:szCs w:val="28"/>
        </w:rPr>
        <w:t>-коммуникационной среды Центра</w:t>
      </w:r>
      <w:r w:rsidRPr="009C65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808" w:rsidRPr="00254808" w:rsidRDefault="009C6523" w:rsidP="00254808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08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254808" w:rsidRPr="00254808">
        <w:rPr>
          <w:rFonts w:ascii="Times New Roman" w:hAnsi="Times New Roman" w:cs="Times New Roman"/>
          <w:b/>
          <w:sz w:val="28"/>
          <w:szCs w:val="28"/>
        </w:rPr>
        <w:t xml:space="preserve"> деятельности МБ</w:t>
      </w:r>
      <w:r w:rsidR="00855CAD">
        <w:rPr>
          <w:rFonts w:ascii="Times New Roman" w:hAnsi="Times New Roman" w:cs="Times New Roman"/>
          <w:b/>
          <w:sz w:val="28"/>
          <w:szCs w:val="28"/>
        </w:rPr>
        <w:t>О</w:t>
      </w:r>
      <w:r w:rsidR="00254808" w:rsidRPr="00254808">
        <w:rPr>
          <w:rFonts w:ascii="Times New Roman" w:hAnsi="Times New Roman" w:cs="Times New Roman"/>
          <w:b/>
          <w:sz w:val="28"/>
          <w:szCs w:val="28"/>
        </w:rPr>
        <w:t>УДО «ЦДТ «Сулпан» на 2019-2020</w:t>
      </w:r>
      <w:r w:rsidRPr="0025480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54808" w:rsidRDefault="00254808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t xml:space="preserve">Цель: расширение возможностей для удовлетворения разнообразных интересов детей и их семей в сфере образования (Концепция развития дополнительного образования детей РФ) </w:t>
      </w: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t>Задачи:</w:t>
      </w: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t xml:space="preserve"> </w:t>
      </w: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обеспечение гарантий доступности дополнительного образования; </w:t>
      </w: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качества образовательного процесса; </w:t>
      </w: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совершенствование ресурсного, материально-технического потенциала Центра; </w:t>
      </w: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укрепление кадрового потенциала, создание условий для повышения профессионализма руководящего и педагогического состава Центра; </w:t>
      </w: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развитие системы оценки качества дополнительного образования и востребованности образовательных услуг; </w:t>
      </w: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развитие детского самоуправления и социально-зн</w:t>
      </w:r>
      <w:r w:rsidR="00254808">
        <w:rPr>
          <w:rFonts w:ascii="Times New Roman" w:hAnsi="Times New Roman" w:cs="Times New Roman"/>
          <w:sz w:val="28"/>
          <w:szCs w:val="28"/>
        </w:rPr>
        <w:t xml:space="preserve">ачимых инициатив обучающихся; </w:t>
      </w: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C6523">
        <w:rPr>
          <w:rFonts w:ascii="Times New Roman" w:hAnsi="Times New Roman" w:cs="Times New Roman"/>
          <w:sz w:val="28"/>
          <w:szCs w:val="28"/>
        </w:rPr>
        <w:t xml:space="preserve"> реализация воспитательной системы, способствующей формированию свободной, физически здоровой, духовной и нравственно развитой личности. </w:t>
      </w:r>
    </w:p>
    <w:p w:rsidR="00254808" w:rsidRDefault="00254808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523">
        <w:rPr>
          <w:rFonts w:ascii="Times New Roman" w:hAnsi="Times New Roman" w:cs="Times New Roman"/>
          <w:sz w:val="28"/>
          <w:szCs w:val="28"/>
        </w:rPr>
        <w:t xml:space="preserve">Проведенное </w:t>
      </w:r>
      <w:proofErr w:type="spellStart"/>
      <w:r w:rsidRPr="009C652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C6523">
        <w:rPr>
          <w:rFonts w:ascii="Times New Roman" w:hAnsi="Times New Roman" w:cs="Times New Roman"/>
          <w:sz w:val="28"/>
          <w:szCs w:val="28"/>
        </w:rPr>
        <w:t xml:space="preserve"> деятельности МБ</w:t>
      </w:r>
      <w:r w:rsidR="00254808">
        <w:rPr>
          <w:rFonts w:ascii="Times New Roman" w:hAnsi="Times New Roman" w:cs="Times New Roman"/>
          <w:sz w:val="28"/>
          <w:szCs w:val="28"/>
        </w:rPr>
        <w:t>О</w:t>
      </w:r>
      <w:r w:rsidRPr="009C6523">
        <w:rPr>
          <w:rFonts w:ascii="Times New Roman" w:hAnsi="Times New Roman" w:cs="Times New Roman"/>
          <w:sz w:val="28"/>
          <w:szCs w:val="28"/>
        </w:rPr>
        <w:t>УДО Ц</w:t>
      </w:r>
      <w:r w:rsidR="00254808">
        <w:rPr>
          <w:rFonts w:ascii="Times New Roman" w:hAnsi="Times New Roman" w:cs="Times New Roman"/>
          <w:sz w:val="28"/>
          <w:szCs w:val="28"/>
        </w:rPr>
        <w:t>ентр детского творчества «Сулпан</w:t>
      </w:r>
      <w:r w:rsidRPr="009C6523">
        <w:rPr>
          <w:rFonts w:ascii="Times New Roman" w:hAnsi="Times New Roman" w:cs="Times New Roman"/>
          <w:sz w:val="28"/>
          <w:szCs w:val="28"/>
        </w:rPr>
        <w:t>» позволяет признать работу, направленную на осуществление образовательной деятельности удовлетворительной, как в плане реализации содержания, так и в плане организации образовательного процесса.</w:t>
      </w:r>
    </w:p>
    <w:p w:rsidR="00254808" w:rsidRDefault="00254808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45A1" w:rsidRPr="006325F3" w:rsidRDefault="00EB45A1" w:rsidP="00B74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EB4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32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деятельности организации</w:t>
      </w:r>
      <w:r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2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дополнительного образования,</w:t>
      </w:r>
    </w:p>
    <w:p w:rsidR="00EB45A1" w:rsidRDefault="00EB45A1" w:rsidP="00B74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подлежащей </w:t>
      </w:r>
      <w:proofErr w:type="spellStart"/>
      <w:r w:rsidRPr="00632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самообследованию</w:t>
      </w:r>
      <w:proofErr w:type="spellEnd"/>
    </w:p>
    <w:p w:rsidR="00B742E6" w:rsidRPr="006325F3" w:rsidRDefault="00B742E6" w:rsidP="00B74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6159"/>
        <w:gridCol w:w="1182"/>
        <w:gridCol w:w="1285"/>
      </w:tblGrid>
      <w:tr w:rsidR="00EB45A1" w:rsidRPr="006325F3" w:rsidTr="00436733">
        <w:trPr>
          <w:trHeight w:val="48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6325F3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3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3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6325F3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6325F3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6325F3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EB45A1" w:rsidRPr="006325F3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</w:tr>
      <w:tr w:rsidR="00EB45A1" w:rsidRPr="00145FD7" w:rsidTr="00436733">
        <w:trPr>
          <w:trHeight w:val="24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5A1" w:rsidRPr="00145FD7" w:rsidTr="00436733">
        <w:trPr>
          <w:trHeight w:val="27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D77B23" w:rsidRDefault="00D77B23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2874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(3-7 лет)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D77B23" w:rsidRDefault="00D77B23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D77B23" w:rsidRDefault="00D77B23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1082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D77B23" w:rsidRDefault="00D77B23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832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(15- 17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лет)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D77B23" w:rsidRDefault="00D77B23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516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EB45A1" w:rsidRPr="00145FD7" w:rsidTr="00436733">
        <w:trPr>
          <w:trHeight w:val="45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436733" w:rsidRDefault="00436733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298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EB45A1" w:rsidRPr="00145FD7" w:rsidTr="00436733">
        <w:trPr>
          <w:trHeight w:val="69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B73F5E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770/27</w:t>
            </w:r>
            <w:r w:rsidR="004B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67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</w:t>
            </w: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ния, в общей численности учащихся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436733" w:rsidRDefault="00436733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67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0B1D1C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  <w:r w:rsidR="004B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64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F05E58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5/0,</w:t>
            </w:r>
            <w:r w:rsidR="00D36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D3657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F05E5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5/0,</w:t>
            </w:r>
            <w:r w:rsidR="00D36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4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D36571" w:rsidRDefault="00D3657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7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D3657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67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DE753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/0,</w:t>
            </w:r>
            <w:r w:rsidR="004B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67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</w:t>
            </w: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тие в массовых мероприятиях </w:t>
            </w: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(конкурсы, соревнования, фестивали, конференции), в среднегодовой численности учащихся, в том числе: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0F22E8" w:rsidRDefault="00BA1E02" w:rsidP="008F1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1358/47%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1.8.1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0F22E8" w:rsidRDefault="00BA1E02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872/30%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7413A7" w:rsidRDefault="00F05E5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54/</w:t>
            </w:r>
            <w:r w:rsidR="00BA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7413A7" w:rsidRDefault="00F05E5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3/0,</w:t>
            </w:r>
            <w:r w:rsidR="00BA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3B0C44" w:rsidRDefault="00867033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151/</w:t>
            </w:r>
            <w:r w:rsidR="00BA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8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3B0C44" w:rsidRDefault="00867033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278/</w:t>
            </w:r>
            <w:r w:rsidR="00BA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8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</w:t>
            </w: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вали, конференции), в общей численности учащихся, в том числе: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3B0C44" w:rsidRDefault="000B1D1C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  <w:r w:rsidR="00867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  <w:r w:rsidR="0006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человек/% </w:t>
            </w:r>
          </w:p>
        </w:tc>
      </w:tr>
      <w:tr w:rsidR="00EB45A1" w:rsidRPr="00145FD7" w:rsidTr="00436733">
        <w:trPr>
          <w:trHeight w:val="28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3B0C44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="0021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06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8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3B0C44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1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/0,</w:t>
            </w:r>
            <w:r w:rsidR="0006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8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542A68" w:rsidRDefault="00542A68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8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3B0C44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 w:rsidR="0006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8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3B0C44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r w:rsidR="0021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06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8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E65D9F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/0,03%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8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542A68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8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542A68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/0,03%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8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542A68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8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542A68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8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542A68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46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E65D9F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24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542A68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542A68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542A68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27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542A68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24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542A68" w:rsidRDefault="00542A68" w:rsidP="00921760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B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27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542A68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EB45A1" w:rsidRPr="00145FD7" w:rsidTr="00436733">
        <w:trPr>
          <w:trHeight w:val="67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593EFF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7C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21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67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1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/83%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67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</w:t>
            </w: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педагогических работников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1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/13%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88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1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88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21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/68%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8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21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/52%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7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1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/17%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67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  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4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1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/8%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27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1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/13%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/ </w:t>
            </w: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</w:tr>
      <w:tr w:rsidR="00EB45A1" w:rsidRPr="00145FD7" w:rsidTr="00436733">
        <w:trPr>
          <w:trHeight w:val="67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1.19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BE6C17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1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/12%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67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BE6C17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1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/13%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130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542A68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21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/88%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67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BE6C17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1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EB45A1" w:rsidRPr="00145FD7" w:rsidTr="00436733">
        <w:trPr>
          <w:trHeight w:val="46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</w:t>
            </w: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ками образовательной организации: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BE6C17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BE6C17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69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BE6C17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EB45A1" w:rsidRPr="00145FD7" w:rsidTr="00436733">
        <w:trPr>
          <w:trHeight w:val="24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BE6C17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0, 01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48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BE6C17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BE6C17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BE6C17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24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BE6C17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27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BE6C17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BE6C17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5A1" w:rsidRPr="00145FD7" w:rsidRDefault="00BE6C17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46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B45A1" w:rsidRPr="00145FD7" w:rsidTr="00436733">
        <w:trPr>
          <w:trHeight w:val="24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EB45A1" w:rsidRPr="00145FD7" w:rsidTr="00436733">
        <w:trPr>
          <w:trHeight w:val="48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EB45A1" w:rsidRPr="00145FD7" w:rsidTr="00436733">
        <w:trPr>
          <w:trHeight w:val="46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компьютерах; или использования переносных компьютеров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EB45A1" w:rsidRPr="00145FD7" w:rsidTr="00436733">
        <w:trPr>
          <w:trHeight w:val="46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EB45A1" w:rsidRPr="00145FD7" w:rsidTr="00436733">
        <w:trPr>
          <w:trHeight w:val="25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EB45A1" w:rsidRPr="00145FD7" w:rsidTr="00436733">
        <w:trPr>
          <w:trHeight w:val="705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1" w:rsidRPr="00145FD7" w:rsidRDefault="00EB45A1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</w:tbl>
    <w:p w:rsidR="009C6523" w:rsidRPr="00254808" w:rsidRDefault="009C6523" w:rsidP="00C935F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C6523" w:rsidRPr="0025480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CF" w:rsidRDefault="004C55CF" w:rsidP="003B2C3D">
      <w:pPr>
        <w:spacing w:after="0" w:line="240" w:lineRule="auto"/>
      </w:pPr>
      <w:r>
        <w:separator/>
      </w:r>
    </w:p>
  </w:endnote>
  <w:endnote w:type="continuationSeparator" w:id="0">
    <w:p w:rsidR="004C55CF" w:rsidRDefault="004C55CF" w:rsidP="003B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424472"/>
      <w:docPartObj>
        <w:docPartGallery w:val="Page Numbers (Bottom of Page)"/>
        <w:docPartUnique/>
      </w:docPartObj>
    </w:sdtPr>
    <w:sdtEndPr/>
    <w:sdtContent>
      <w:p w:rsidR="000743DA" w:rsidRDefault="000743D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F59">
          <w:rPr>
            <w:noProof/>
          </w:rPr>
          <w:t>12</w:t>
        </w:r>
        <w:r>
          <w:fldChar w:fldCharType="end"/>
        </w:r>
      </w:p>
    </w:sdtContent>
  </w:sdt>
  <w:p w:rsidR="000743DA" w:rsidRDefault="000743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CF" w:rsidRDefault="004C55CF" w:rsidP="003B2C3D">
      <w:pPr>
        <w:spacing w:after="0" w:line="240" w:lineRule="auto"/>
      </w:pPr>
      <w:r>
        <w:separator/>
      </w:r>
    </w:p>
  </w:footnote>
  <w:footnote w:type="continuationSeparator" w:id="0">
    <w:p w:rsidR="004C55CF" w:rsidRDefault="004C55CF" w:rsidP="003B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3D39D1"/>
    <w:multiLevelType w:val="hybridMultilevel"/>
    <w:tmpl w:val="7A0A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4821"/>
    <w:multiLevelType w:val="hybridMultilevel"/>
    <w:tmpl w:val="6A7EEA84"/>
    <w:lvl w:ilvl="0" w:tplc="C346FA4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0373A5"/>
    <w:multiLevelType w:val="hybridMultilevel"/>
    <w:tmpl w:val="A046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178A5"/>
    <w:multiLevelType w:val="hybridMultilevel"/>
    <w:tmpl w:val="D9646F58"/>
    <w:lvl w:ilvl="0" w:tplc="BE4AD67C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479C9"/>
    <w:multiLevelType w:val="hybridMultilevel"/>
    <w:tmpl w:val="89F6071C"/>
    <w:lvl w:ilvl="0" w:tplc="66BCD3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8D5F91"/>
    <w:multiLevelType w:val="hybridMultilevel"/>
    <w:tmpl w:val="165E9B5A"/>
    <w:lvl w:ilvl="0" w:tplc="00786A3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C887D09"/>
    <w:multiLevelType w:val="hybridMultilevel"/>
    <w:tmpl w:val="E9666C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4C04640"/>
    <w:multiLevelType w:val="hybridMultilevel"/>
    <w:tmpl w:val="7B74857E"/>
    <w:lvl w:ilvl="0" w:tplc="E5605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714796"/>
    <w:multiLevelType w:val="hybridMultilevel"/>
    <w:tmpl w:val="18E4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F3"/>
    <w:rsid w:val="000072CB"/>
    <w:rsid w:val="000473BB"/>
    <w:rsid w:val="00051CC3"/>
    <w:rsid w:val="00063BA3"/>
    <w:rsid w:val="000652AA"/>
    <w:rsid w:val="00065C8A"/>
    <w:rsid w:val="00066CC7"/>
    <w:rsid w:val="000743DA"/>
    <w:rsid w:val="000930F3"/>
    <w:rsid w:val="000B14BE"/>
    <w:rsid w:val="000B1D1C"/>
    <w:rsid w:val="000D3A4D"/>
    <w:rsid w:val="000E4CD0"/>
    <w:rsid w:val="000F5A2E"/>
    <w:rsid w:val="000F601C"/>
    <w:rsid w:val="001131C3"/>
    <w:rsid w:val="0013665D"/>
    <w:rsid w:val="001472D6"/>
    <w:rsid w:val="00152645"/>
    <w:rsid w:val="001735A7"/>
    <w:rsid w:val="001A3DA1"/>
    <w:rsid w:val="001E397A"/>
    <w:rsid w:val="001F6B43"/>
    <w:rsid w:val="00217105"/>
    <w:rsid w:val="00222664"/>
    <w:rsid w:val="002271CC"/>
    <w:rsid w:val="0024072D"/>
    <w:rsid w:val="00246BB0"/>
    <w:rsid w:val="00254808"/>
    <w:rsid w:val="00256952"/>
    <w:rsid w:val="002A6F93"/>
    <w:rsid w:val="002D1F59"/>
    <w:rsid w:val="002E4D4A"/>
    <w:rsid w:val="002E54F6"/>
    <w:rsid w:val="002F3C36"/>
    <w:rsid w:val="00336D91"/>
    <w:rsid w:val="0038403B"/>
    <w:rsid w:val="00395D46"/>
    <w:rsid w:val="00396FBE"/>
    <w:rsid w:val="003A6C1D"/>
    <w:rsid w:val="003B2C3D"/>
    <w:rsid w:val="003B3428"/>
    <w:rsid w:val="003C0180"/>
    <w:rsid w:val="003C7B87"/>
    <w:rsid w:val="003D0DC6"/>
    <w:rsid w:val="00400C71"/>
    <w:rsid w:val="00413E56"/>
    <w:rsid w:val="00436733"/>
    <w:rsid w:val="00454B57"/>
    <w:rsid w:val="004627A2"/>
    <w:rsid w:val="00473559"/>
    <w:rsid w:val="004B188E"/>
    <w:rsid w:val="004B3CF3"/>
    <w:rsid w:val="004B40C6"/>
    <w:rsid w:val="004C1D33"/>
    <w:rsid w:val="004C55CF"/>
    <w:rsid w:val="004E577B"/>
    <w:rsid w:val="004F6944"/>
    <w:rsid w:val="005423EC"/>
    <w:rsid w:val="00542A68"/>
    <w:rsid w:val="00547A90"/>
    <w:rsid w:val="005619BB"/>
    <w:rsid w:val="00565C77"/>
    <w:rsid w:val="00574AC0"/>
    <w:rsid w:val="005765D3"/>
    <w:rsid w:val="005802B5"/>
    <w:rsid w:val="005917E6"/>
    <w:rsid w:val="005A284E"/>
    <w:rsid w:val="005B7932"/>
    <w:rsid w:val="005E46EF"/>
    <w:rsid w:val="005F401A"/>
    <w:rsid w:val="00607DCD"/>
    <w:rsid w:val="00642023"/>
    <w:rsid w:val="006518EC"/>
    <w:rsid w:val="006553C6"/>
    <w:rsid w:val="006703A4"/>
    <w:rsid w:val="006854F7"/>
    <w:rsid w:val="00695146"/>
    <w:rsid w:val="006A57BF"/>
    <w:rsid w:val="006B3B75"/>
    <w:rsid w:val="006D4506"/>
    <w:rsid w:val="006E26D8"/>
    <w:rsid w:val="006F417A"/>
    <w:rsid w:val="007168C6"/>
    <w:rsid w:val="0072417D"/>
    <w:rsid w:val="00730BBE"/>
    <w:rsid w:val="007519D8"/>
    <w:rsid w:val="00764F7D"/>
    <w:rsid w:val="00775858"/>
    <w:rsid w:val="00777C26"/>
    <w:rsid w:val="00780B97"/>
    <w:rsid w:val="00787B09"/>
    <w:rsid w:val="007919D6"/>
    <w:rsid w:val="007A23EF"/>
    <w:rsid w:val="007C6B08"/>
    <w:rsid w:val="007D61EB"/>
    <w:rsid w:val="007D6861"/>
    <w:rsid w:val="007F303A"/>
    <w:rsid w:val="008064D8"/>
    <w:rsid w:val="008224A4"/>
    <w:rsid w:val="00844A36"/>
    <w:rsid w:val="00855CAD"/>
    <w:rsid w:val="008572AE"/>
    <w:rsid w:val="00857F4B"/>
    <w:rsid w:val="00866BEF"/>
    <w:rsid w:val="00867033"/>
    <w:rsid w:val="00894DF4"/>
    <w:rsid w:val="00895782"/>
    <w:rsid w:val="008B2510"/>
    <w:rsid w:val="008B4CAC"/>
    <w:rsid w:val="008B5710"/>
    <w:rsid w:val="008C428E"/>
    <w:rsid w:val="008D1AB8"/>
    <w:rsid w:val="008E542D"/>
    <w:rsid w:val="008F1DC3"/>
    <w:rsid w:val="009031FE"/>
    <w:rsid w:val="00912FAD"/>
    <w:rsid w:val="00916A98"/>
    <w:rsid w:val="00921760"/>
    <w:rsid w:val="009253C9"/>
    <w:rsid w:val="009323D6"/>
    <w:rsid w:val="00934BD0"/>
    <w:rsid w:val="009612A1"/>
    <w:rsid w:val="009A1CA4"/>
    <w:rsid w:val="009B009A"/>
    <w:rsid w:val="009C14E1"/>
    <w:rsid w:val="009C6523"/>
    <w:rsid w:val="009D5045"/>
    <w:rsid w:val="009E125A"/>
    <w:rsid w:val="009F04D6"/>
    <w:rsid w:val="009F2EC3"/>
    <w:rsid w:val="009F54C0"/>
    <w:rsid w:val="00A04A42"/>
    <w:rsid w:val="00A061A1"/>
    <w:rsid w:val="00A137D0"/>
    <w:rsid w:val="00A51F81"/>
    <w:rsid w:val="00A535BF"/>
    <w:rsid w:val="00A615F6"/>
    <w:rsid w:val="00A63511"/>
    <w:rsid w:val="00A635CC"/>
    <w:rsid w:val="00A702A0"/>
    <w:rsid w:val="00A711F8"/>
    <w:rsid w:val="00A71A08"/>
    <w:rsid w:val="00AA179A"/>
    <w:rsid w:val="00AC5649"/>
    <w:rsid w:val="00AD3B4B"/>
    <w:rsid w:val="00AD63E1"/>
    <w:rsid w:val="00AF1BBB"/>
    <w:rsid w:val="00AF4EA7"/>
    <w:rsid w:val="00AF4F35"/>
    <w:rsid w:val="00B01FC2"/>
    <w:rsid w:val="00B13E6A"/>
    <w:rsid w:val="00B449B2"/>
    <w:rsid w:val="00B64A14"/>
    <w:rsid w:val="00B73F5E"/>
    <w:rsid w:val="00B742E6"/>
    <w:rsid w:val="00B96F71"/>
    <w:rsid w:val="00BA1E02"/>
    <w:rsid w:val="00BE1192"/>
    <w:rsid w:val="00BE2373"/>
    <w:rsid w:val="00BE6C17"/>
    <w:rsid w:val="00C023D1"/>
    <w:rsid w:val="00C126FE"/>
    <w:rsid w:val="00C21679"/>
    <w:rsid w:val="00C34EF0"/>
    <w:rsid w:val="00C44AD5"/>
    <w:rsid w:val="00C44B6E"/>
    <w:rsid w:val="00C537B5"/>
    <w:rsid w:val="00C74784"/>
    <w:rsid w:val="00C935F7"/>
    <w:rsid w:val="00CA26EC"/>
    <w:rsid w:val="00CD4E12"/>
    <w:rsid w:val="00CE2DAB"/>
    <w:rsid w:val="00D04CE8"/>
    <w:rsid w:val="00D0782B"/>
    <w:rsid w:val="00D36571"/>
    <w:rsid w:val="00D366E6"/>
    <w:rsid w:val="00D40813"/>
    <w:rsid w:val="00D56402"/>
    <w:rsid w:val="00D64F89"/>
    <w:rsid w:val="00D756F0"/>
    <w:rsid w:val="00D76590"/>
    <w:rsid w:val="00D7703A"/>
    <w:rsid w:val="00D77B23"/>
    <w:rsid w:val="00DA20BC"/>
    <w:rsid w:val="00DB61F8"/>
    <w:rsid w:val="00DC332F"/>
    <w:rsid w:val="00DE7538"/>
    <w:rsid w:val="00E02014"/>
    <w:rsid w:val="00E20197"/>
    <w:rsid w:val="00E26424"/>
    <w:rsid w:val="00E26CA4"/>
    <w:rsid w:val="00E36FBA"/>
    <w:rsid w:val="00E413DF"/>
    <w:rsid w:val="00E509A2"/>
    <w:rsid w:val="00E55777"/>
    <w:rsid w:val="00E638D5"/>
    <w:rsid w:val="00E65D9F"/>
    <w:rsid w:val="00E83005"/>
    <w:rsid w:val="00EA0677"/>
    <w:rsid w:val="00EA58B1"/>
    <w:rsid w:val="00EB45A1"/>
    <w:rsid w:val="00EC5854"/>
    <w:rsid w:val="00ED6282"/>
    <w:rsid w:val="00EE10DD"/>
    <w:rsid w:val="00EE572D"/>
    <w:rsid w:val="00EF43DF"/>
    <w:rsid w:val="00F05E58"/>
    <w:rsid w:val="00F45CAB"/>
    <w:rsid w:val="00F57693"/>
    <w:rsid w:val="00F651B9"/>
    <w:rsid w:val="00FC6CC1"/>
    <w:rsid w:val="00FD3A89"/>
    <w:rsid w:val="00FD7F89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3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1735A7"/>
    <w:pPr>
      <w:keepNext/>
      <w:numPr>
        <w:ilvl w:val="3"/>
        <w:numId w:val="10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B57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4E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547A9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uiPriority w:val="99"/>
    <w:rsid w:val="00547A9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BE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373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locked/>
    <w:rsid w:val="00E55777"/>
    <w:rPr>
      <w:rFonts w:ascii="Calibri" w:eastAsia="Calibri" w:hAnsi="Calibri" w:cs="Times New Roman"/>
      <w:lang w:eastAsia="ar-SA"/>
    </w:rPr>
  </w:style>
  <w:style w:type="paragraph" w:styleId="aa">
    <w:name w:val="header"/>
    <w:basedOn w:val="a"/>
    <w:link w:val="ab"/>
    <w:uiPriority w:val="99"/>
    <w:unhideWhenUsed/>
    <w:rsid w:val="003B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2C3D"/>
  </w:style>
  <w:style w:type="paragraph" w:styleId="ac">
    <w:name w:val="footer"/>
    <w:basedOn w:val="a"/>
    <w:link w:val="ad"/>
    <w:uiPriority w:val="99"/>
    <w:unhideWhenUsed/>
    <w:rsid w:val="003B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2C3D"/>
  </w:style>
  <w:style w:type="paragraph" w:styleId="2">
    <w:name w:val="Body Text 2"/>
    <w:basedOn w:val="a"/>
    <w:link w:val="20"/>
    <w:rsid w:val="001735A7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35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35A7"/>
    <w:rPr>
      <w:rFonts w:ascii="Times New Roman" w:eastAsia="Times New Roman" w:hAnsi="Times New Roman" w:cs="Calibri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3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1735A7"/>
    <w:pPr>
      <w:keepNext/>
      <w:numPr>
        <w:ilvl w:val="3"/>
        <w:numId w:val="10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B57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4E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547A9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uiPriority w:val="99"/>
    <w:rsid w:val="00547A9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BE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373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locked/>
    <w:rsid w:val="00E55777"/>
    <w:rPr>
      <w:rFonts w:ascii="Calibri" w:eastAsia="Calibri" w:hAnsi="Calibri" w:cs="Times New Roman"/>
      <w:lang w:eastAsia="ar-SA"/>
    </w:rPr>
  </w:style>
  <w:style w:type="paragraph" w:styleId="aa">
    <w:name w:val="header"/>
    <w:basedOn w:val="a"/>
    <w:link w:val="ab"/>
    <w:uiPriority w:val="99"/>
    <w:unhideWhenUsed/>
    <w:rsid w:val="003B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2C3D"/>
  </w:style>
  <w:style w:type="paragraph" w:styleId="ac">
    <w:name w:val="footer"/>
    <w:basedOn w:val="a"/>
    <w:link w:val="ad"/>
    <w:uiPriority w:val="99"/>
    <w:unhideWhenUsed/>
    <w:rsid w:val="003B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2C3D"/>
  </w:style>
  <w:style w:type="paragraph" w:styleId="2">
    <w:name w:val="Body Text 2"/>
    <w:basedOn w:val="a"/>
    <w:link w:val="20"/>
    <w:rsid w:val="001735A7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35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35A7"/>
    <w:rPr>
      <w:rFonts w:ascii="Times New Roman" w:eastAsia="Times New Roman" w:hAnsi="Times New Roman" w:cs="Calibri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ulpan-ufa.ru\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845444059976932E-2"/>
          <c:w val="0.89501481669630001"/>
          <c:h val="0.9307958477508651"/>
        </c:manualLayout>
      </c:layout>
      <c:pie3DChart>
        <c:varyColors val="1"/>
        <c:ser>
          <c:idx val="0"/>
          <c:order val="0"/>
          <c:val>
            <c:numRef>
              <c:f>Лист1!$C$3:$C$6</c:f>
              <c:numCache>
                <c:formatCode>General</c:formatCode>
                <c:ptCount val="4"/>
                <c:pt idx="0">
                  <c:v>20</c:v>
                </c:pt>
                <c:pt idx="1">
                  <c:v>16</c:v>
                </c:pt>
                <c:pt idx="2">
                  <c:v>17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BC-4344-9C99-AC3508A9E9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val>
            <c:numRef>
              <c:f>Лист1!$C$3:$C$5</c:f>
              <c:numCache>
                <c:formatCode>General</c:formatCode>
                <c:ptCount val="3"/>
                <c:pt idx="0">
                  <c:v>20</c:v>
                </c:pt>
                <c:pt idx="1">
                  <c:v>16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8C-4296-8225-D4DE46832B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val>
            <c:numRef>
              <c:f>Лист1!$B$5:$E$5</c:f>
              <c:numCache>
                <c:formatCode>General</c:formatCode>
                <c:ptCount val="4"/>
                <c:pt idx="0">
                  <c:v>444</c:v>
                </c:pt>
                <c:pt idx="1">
                  <c:v>1082</c:v>
                </c:pt>
                <c:pt idx="2">
                  <c:v>832</c:v>
                </c:pt>
                <c:pt idx="3">
                  <c:v>516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2F-4919-ACF3-7FEB010CB1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3888888888888888E-2"/>
          <c:w val="1"/>
          <c:h val="0.98611111111111116"/>
        </c:manualLayout>
      </c:layout>
      <c:pie3DChart>
        <c:varyColors val="1"/>
        <c:ser>
          <c:idx val="0"/>
          <c:order val="0"/>
          <c:val>
            <c:numRef>
              <c:f>Лист1!$B$21:$D$21</c:f>
              <c:numCache>
                <c:formatCode>General</c:formatCode>
                <c:ptCount val="3"/>
                <c:pt idx="0">
                  <c:v>2083</c:v>
                </c:pt>
                <c:pt idx="1">
                  <c:v>676</c:v>
                </c:pt>
                <c:pt idx="2">
                  <c:v>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04-405B-BB2F-114C4EBE1D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9308094488188976"/>
          <c:y val="0.54457295064075595"/>
          <c:w val="5.9647026880260655E-2"/>
          <c:h val="0.27819866747425803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37007874015748E-2"/>
          <c:y val="7.63582966226138E-2"/>
          <c:w val="0.85812470291607246"/>
          <c:h val="0.8590308370044053"/>
        </c:manualLayout>
      </c:layout>
      <c:pie3DChart>
        <c:varyColors val="1"/>
        <c:ser>
          <c:idx val="0"/>
          <c:order val="0"/>
          <c:explosion val="25"/>
          <c:val>
            <c:numRef>
              <c:f>Лист1!$B$41:$C$41</c:f>
              <c:numCache>
                <c:formatCode>General</c:formatCode>
                <c:ptCount val="2"/>
                <c:pt idx="0">
                  <c:v>1149</c:v>
                </c:pt>
                <c:pt idx="1">
                  <c:v>1725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E5-41A2-889A-C32B75ECCF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666666666666666E-2"/>
          <c:y val="0.10185185185185185"/>
          <c:w val="0.89429308836395449"/>
          <c:h val="0.89814814814814814"/>
        </c:manualLayout>
      </c:layout>
      <c:pie3DChart>
        <c:varyColors val="1"/>
        <c:ser>
          <c:idx val="0"/>
          <c:order val="0"/>
          <c:explosion val="25"/>
          <c:val>
            <c:numRef>
              <c:f>Лист1!$B$55:$C$55</c:f>
              <c:numCache>
                <c:formatCode>General</c:formatCode>
                <c:ptCount val="2"/>
                <c:pt idx="0">
                  <c:v>1345</c:v>
                </c:pt>
                <c:pt idx="1">
                  <c:v>1529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33-47D5-87F2-3EE05D16D7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val>
            <c:numRef>
              <c:f>Лист1!$C$3:$D$3</c:f>
              <c:numCache>
                <c:formatCode>General</c:formatCode>
                <c:ptCount val="2"/>
                <c:pt idx="0">
                  <c:v>89.9</c:v>
                </c:pt>
                <c:pt idx="1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36-46F4-9DA0-F9B3C50369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AEA6-655C-446D-A9F1-418E264F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1</Pages>
  <Words>8743</Words>
  <Characters>49838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Методист</cp:lastModifiedBy>
  <cp:revision>93</cp:revision>
  <cp:lastPrinted>2019-03-25T14:58:00Z</cp:lastPrinted>
  <dcterms:created xsi:type="dcterms:W3CDTF">2019-03-15T16:57:00Z</dcterms:created>
  <dcterms:modified xsi:type="dcterms:W3CDTF">2019-06-14T04:38:00Z</dcterms:modified>
</cp:coreProperties>
</file>