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63" w:rsidRDefault="007A5763">
      <w:pPr>
        <w:spacing w:after="0" w:line="259" w:lineRule="auto"/>
        <w:ind w:left="-307" w:right="-643" w:firstLine="0"/>
        <w:jc w:val="left"/>
      </w:pPr>
    </w:p>
    <w:p w:rsidR="00193B59" w:rsidRPr="00193B59" w:rsidRDefault="00193B59" w:rsidP="007845E5">
      <w:pPr>
        <w:spacing w:after="0" w:line="256" w:lineRule="auto"/>
        <w:ind w:left="-307" w:right="-485" w:firstLine="23"/>
        <w:jc w:val="center"/>
        <w:rPr>
          <w:rFonts w:eastAsia="Calibri"/>
          <w:noProof/>
          <w:color w:val="auto"/>
          <w:sz w:val="32"/>
          <w:szCs w:val="32"/>
          <w:lang w:eastAsia="en-US"/>
        </w:rPr>
      </w:pPr>
      <w:r w:rsidRPr="00193B59">
        <w:rPr>
          <w:rFonts w:eastAsia="Calibri"/>
          <w:noProof/>
          <w:color w:val="auto"/>
          <w:sz w:val="32"/>
          <w:szCs w:val="32"/>
          <w:lang w:eastAsia="en-US"/>
        </w:rPr>
        <w:t>МУНИЦИПАЛЬНОЕ БЮДЖЕТНОЕ ОБРАЗОВАТЕЛЬНОЕ УЧРЕЖДЕНИЕ ДОПОЛНИТЕЛЬНОГО ОБРАЗОВАНИЯ</w:t>
      </w:r>
    </w:p>
    <w:p w:rsidR="00193B59" w:rsidRPr="00193B59" w:rsidRDefault="00193B59" w:rsidP="00193B59">
      <w:pPr>
        <w:spacing w:after="0" w:line="256" w:lineRule="auto"/>
        <w:ind w:left="-307" w:right="-485" w:firstLine="0"/>
        <w:jc w:val="center"/>
        <w:rPr>
          <w:rFonts w:eastAsia="Calibri"/>
          <w:noProof/>
          <w:color w:val="auto"/>
          <w:sz w:val="32"/>
          <w:szCs w:val="32"/>
          <w:lang w:eastAsia="en-US"/>
        </w:rPr>
      </w:pPr>
      <w:r w:rsidRPr="00193B59">
        <w:rPr>
          <w:rFonts w:eastAsia="Calibri"/>
          <w:noProof/>
          <w:color w:val="auto"/>
          <w:sz w:val="32"/>
          <w:szCs w:val="32"/>
          <w:lang w:eastAsia="en-US"/>
        </w:rPr>
        <w:t>ЦЕНТР ДЕТСКОГО ТВОРЧЕСТВА «СУЛПАН» ГОРОДСКОГО ОКРУГА ГОРОД УФА РЕСПУБЛИКИ</w:t>
      </w:r>
      <w:r w:rsidRPr="00193B59">
        <w:rPr>
          <w:rFonts w:eastAsia="Calibri"/>
          <w:noProof/>
          <w:color w:val="auto"/>
          <w:sz w:val="36"/>
          <w:szCs w:val="36"/>
          <w:lang w:eastAsia="en-US"/>
        </w:rPr>
        <w:t xml:space="preserve"> </w:t>
      </w:r>
      <w:r w:rsidRPr="00193B59">
        <w:rPr>
          <w:rFonts w:eastAsia="Calibri"/>
          <w:noProof/>
          <w:color w:val="auto"/>
          <w:sz w:val="32"/>
          <w:szCs w:val="32"/>
          <w:lang w:eastAsia="en-US"/>
        </w:rPr>
        <w:t>БАШКОРТОСТАН</w:t>
      </w:r>
    </w:p>
    <w:p w:rsidR="00193B59" w:rsidRPr="00193B59" w:rsidRDefault="00193B59" w:rsidP="00193B59">
      <w:pPr>
        <w:spacing w:after="0" w:line="256" w:lineRule="auto"/>
        <w:ind w:left="-307" w:right="-485" w:firstLine="0"/>
        <w:jc w:val="center"/>
        <w:rPr>
          <w:rFonts w:eastAsia="Calibri"/>
          <w:noProof/>
          <w:color w:val="auto"/>
          <w:sz w:val="22"/>
          <w:lang w:eastAsia="en-US"/>
        </w:rPr>
      </w:pPr>
    </w:p>
    <w:p w:rsidR="00193B59" w:rsidRPr="00193B59" w:rsidRDefault="00193B59" w:rsidP="00193B59">
      <w:pPr>
        <w:spacing w:after="0" w:line="256" w:lineRule="auto"/>
        <w:ind w:left="-307" w:right="-485" w:firstLine="0"/>
        <w:jc w:val="center"/>
        <w:rPr>
          <w:rFonts w:eastAsia="Calibri"/>
          <w:noProof/>
          <w:color w:val="auto"/>
          <w:sz w:val="22"/>
          <w:lang w:eastAsia="en-US"/>
        </w:rPr>
      </w:pPr>
    </w:p>
    <w:p w:rsidR="00193B59" w:rsidRPr="00193B59" w:rsidRDefault="00193B59" w:rsidP="00193B59">
      <w:pPr>
        <w:spacing w:after="0" w:line="256" w:lineRule="auto"/>
        <w:ind w:left="5529" w:right="-485" w:hanging="567"/>
        <w:jc w:val="left"/>
        <w:rPr>
          <w:rFonts w:eastAsia="Calibri"/>
          <w:noProof/>
          <w:color w:val="auto"/>
          <w:szCs w:val="28"/>
          <w:lang w:eastAsia="en-US"/>
        </w:rPr>
      </w:pPr>
      <w:r w:rsidRPr="00193B59">
        <w:rPr>
          <w:rFonts w:eastAsia="Calibri"/>
          <w:noProof/>
          <w:color w:val="auto"/>
          <w:szCs w:val="28"/>
          <w:lang w:eastAsia="en-US"/>
        </w:rPr>
        <w:t>Утверждено</w:t>
      </w:r>
    </w:p>
    <w:p w:rsidR="00193B59" w:rsidRPr="00193B59" w:rsidRDefault="00193B59" w:rsidP="00193B59">
      <w:pPr>
        <w:spacing w:after="0" w:line="256" w:lineRule="auto"/>
        <w:ind w:left="5529" w:right="-485" w:hanging="567"/>
        <w:jc w:val="left"/>
        <w:rPr>
          <w:rFonts w:eastAsia="Calibri"/>
          <w:noProof/>
          <w:color w:val="auto"/>
          <w:szCs w:val="28"/>
          <w:lang w:eastAsia="en-US"/>
        </w:rPr>
      </w:pPr>
      <w:r w:rsidRPr="00193B59">
        <w:rPr>
          <w:rFonts w:eastAsia="Calibri"/>
          <w:noProof/>
          <w:color w:val="auto"/>
          <w:szCs w:val="28"/>
          <w:lang w:eastAsia="en-US"/>
        </w:rPr>
        <w:t>Педагогическим советом</w:t>
      </w:r>
    </w:p>
    <w:p w:rsidR="00193B59" w:rsidRPr="00193B59" w:rsidRDefault="00193B59" w:rsidP="00193B59">
      <w:pPr>
        <w:spacing w:after="0" w:line="256" w:lineRule="auto"/>
        <w:ind w:left="5529" w:right="-485" w:hanging="567"/>
        <w:jc w:val="left"/>
        <w:rPr>
          <w:rFonts w:eastAsia="Calibri"/>
          <w:noProof/>
          <w:color w:val="auto"/>
          <w:szCs w:val="28"/>
          <w:lang w:eastAsia="en-US"/>
        </w:rPr>
      </w:pPr>
      <w:r w:rsidRPr="00193B59">
        <w:rPr>
          <w:rFonts w:eastAsia="Calibri"/>
          <w:noProof/>
          <w:color w:val="auto"/>
          <w:szCs w:val="28"/>
          <w:lang w:eastAsia="en-US"/>
        </w:rPr>
        <w:t xml:space="preserve">Протокол № ____ от </w:t>
      </w:r>
    </w:p>
    <w:p w:rsidR="00193B59" w:rsidRPr="00193B59" w:rsidRDefault="00193B59" w:rsidP="00193B59">
      <w:pPr>
        <w:spacing w:after="0" w:line="256" w:lineRule="auto"/>
        <w:ind w:left="5529" w:right="-485" w:hanging="567"/>
        <w:jc w:val="left"/>
        <w:rPr>
          <w:rFonts w:eastAsia="Calibri"/>
          <w:noProof/>
          <w:color w:val="auto"/>
          <w:szCs w:val="28"/>
          <w:lang w:eastAsia="en-US"/>
        </w:rPr>
      </w:pPr>
      <w:r w:rsidRPr="00193B59">
        <w:rPr>
          <w:rFonts w:eastAsia="Calibri"/>
          <w:noProof/>
          <w:color w:val="auto"/>
          <w:szCs w:val="28"/>
          <w:lang w:eastAsia="en-US"/>
        </w:rPr>
        <w:t>«__»__________ 201__ года</w:t>
      </w:r>
    </w:p>
    <w:p w:rsidR="00193B59" w:rsidRPr="00193B59" w:rsidRDefault="00193B59" w:rsidP="00193B59">
      <w:pPr>
        <w:spacing w:after="0" w:line="256" w:lineRule="auto"/>
        <w:ind w:left="5529" w:right="-485" w:hanging="567"/>
        <w:jc w:val="left"/>
        <w:rPr>
          <w:rFonts w:eastAsia="Calibri"/>
          <w:noProof/>
          <w:color w:val="auto"/>
          <w:szCs w:val="28"/>
          <w:lang w:eastAsia="en-US"/>
        </w:rPr>
      </w:pPr>
      <w:r w:rsidRPr="00193B59">
        <w:rPr>
          <w:rFonts w:eastAsia="Calibri"/>
          <w:noProof/>
          <w:color w:val="auto"/>
          <w:szCs w:val="28"/>
          <w:lang w:eastAsia="en-US"/>
        </w:rPr>
        <w:t>Председатель</w:t>
      </w:r>
    </w:p>
    <w:p w:rsidR="00193B59" w:rsidRPr="00193B59" w:rsidRDefault="00193B59" w:rsidP="00193B59">
      <w:pPr>
        <w:spacing w:after="0" w:line="256" w:lineRule="auto"/>
        <w:ind w:left="5529" w:right="-485" w:hanging="567"/>
        <w:jc w:val="left"/>
        <w:rPr>
          <w:rFonts w:eastAsia="Calibri"/>
          <w:noProof/>
          <w:color w:val="auto"/>
          <w:szCs w:val="28"/>
          <w:lang w:eastAsia="en-US"/>
        </w:rPr>
      </w:pPr>
      <w:r w:rsidRPr="00193B59">
        <w:rPr>
          <w:rFonts w:eastAsia="Calibri"/>
          <w:noProof/>
          <w:color w:val="auto"/>
          <w:szCs w:val="28"/>
          <w:lang w:eastAsia="en-US"/>
        </w:rPr>
        <w:t>Педагогического совета,</w:t>
      </w:r>
    </w:p>
    <w:p w:rsidR="00193B59" w:rsidRPr="00193B59" w:rsidRDefault="007845E5" w:rsidP="00193B59">
      <w:pPr>
        <w:spacing w:after="0" w:line="256" w:lineRule="auto"/>
        <w:ind w:left="5529" w:right="-485" w:hanging="567"/>
        <w:jc w:val="left"/>
        <w:rPr>
          <w:rFonts w:eastAsia="Calibri"/>
          <w:noProof/>
          <w:color w:val="auto"/>
          <w:szCs w:val="28"/>
          <w:lang w:eastAsia="en-US"/>
        </w:rPr>
      </w:pPr>
      <w:r>
        <w:rPr>
          <w:rFonts w:eastAsia="Calibri"/>
          <w:noProof/>
          <w:color w:val="auto"/>
          <w:szCs w:val="28"/>
          <w:lang w:eastAsia="en-US"/>
        </w:rPr>
        <w:t>Директор__________</w:t>
      </w:r>
      <w:r w:rsidR="00193B59" w:rsidRPr="00193B59">
        <w:rPr>
          <w:rFonts w:eastAsia="Calibri"/>
          <w:noProof/>
          <w:color w:val="auto"/>
          <w:szCs w:val="28"/>
          <w:lang w:eastAsia="en-US"/>
        </w:rPr>
        <w:t xml:space="preserve"> Н.Р. Зарипова  </w:t>
      </w:r>
    </w:p>
    <w:p w:rsidR="00193B59" w:rsidRPr="00193B59" w:rsidRDefault="00193B59" w:rsidP="00193B59">
      <w:pPr>
        <w:spacing w:after="0" w:line="256" w:lineRule="auto"/>
        <w:ind w:left="5529" w:right="-485" w:hanging="567"/>
        <w:jc w:val="left"/>
        <w:rPr>
          <w:rFonts w:eastAsia="Calibri"/>
          <w:noProof/>
          <w:color w:val="auto"/>
          <w:szCs w:val="28"/>
          <w:lang w:eastAsia="en-US"/>
        </w:rPr>
      </w:pPr>
      <w:r w:rsidRPr="00193B59">
        <w:rPr>
          <w:rFonts w:eastAsia="Calibri"/>
          <w:noProof/>
          <w:color w:val="auto"/>
          <w:szCs w:val="28"/>
          <w:lang w:eastAsia="en-US"/>
        </w:rPr>
        <w:t>Приказ №____ от ____________ г.</w:t>
      </w:r>
    </w:p>
    <w:p w:rsidR="00193B59" w:rsidRPr="00193B59" w:rsidRDefault="00193B59" w:rsidP="00193B59">
      <w:pPr>
        <w:spacing w:after="0" w:line="256" w:lineRule="auto"/>
        <w:ind w:left="-307" w:right="-485" w:firstLine="0"/>
        <w:jc w:val="center"/>
        <w:rPr>
          <w:rFonts w:eastAsia="Calibri"/>
          <w:noProof/>
          <w:color w:val="auto"/>
          <w:szCs w:val="28"/>
          <w:lang w:eastAsia="en-US"/>
        </w:rPr>
      </w:pPr>
    </w:p>
    <w:p w:rsidR="00193B59" w:rsidRPr="00193B59" w:rsidRDefault="00193B59" w:rsidP="00193B59">
      <w:pPr>
        <w:spacing w:after="0" w:line="256" w:lineRule="auto"/>
        <w:ind w:left="-307" w:right="-485" w:firstLine="0"/>
        <w:jc w:val="center"/>
        <w:rPr>
          <w:noProof/>
          <w:color w:val="auto"/>
          <w:sz w:val="24"/>
          <w:lang w:eastAsia="en-US"/>
        </w:rPr>
      </w:pPr>
    </w:p>
    <w:p w:rsidR="00193B59" w:rsidRPr="00193B59" w:rsidRDefault="00193B59" w:rsidP="00193B59">
      <w:pPr>
        <w:spacing w:after="0" w:line="256" w:lineRule="auto"/>
        <w:ind w:left="-307" w:right="-485" w:firstLine="0"/>
        <w:jc w:val="center"/>
        <w:rPr>
          <w:rFonts w:eastAsiaTheme="minorHAnsi"/>
          <w:noProof/>
          <w:color w:val="auto"/>
          <w:sz w:val="22"/>
          <w:lang w:eastAsia="en-US"/>
        </w:rPr>
      </w:pPr>
    </w:p>
    <w:p w:rsidR="00193B59" w:rsidRPr="00193B59" w:rsidRDefault="00193B59" w:rsidP="00193B59">
      <w:pPr>
        <w:spacing w:after="0" w:line="256" w:lineRule="auto"/>
        <w:ind w:left="-307" w:right="-485" w:firstLine="0"/>
        <w:jc w:val="center"/>
        <w:rPr>
          <w:rFonts w:eastAsiaTheme="minorHAnsi"/>
          <w:noProof/>
          <w:color w:val="auto"/>
          <w:sz w:val="22"/>
          <w:lang w:eastAsia="en-US"/>
        </w:rPr>
      </w:pPr>
    </w:p>
    <w:p w:rsidR="00193B59" w:rsidRPr="00193B59" w:rsidRDefault="00193B59" w:rsidP="00193B59">
      <w:pPr>
        <w:spacing w:after="0" w:line="256" w:lineRule="auto"/>
        <w:ind w:left="-307" w:right="-485" w:firstLine="0"/>
        <w:jc w:val="center"/>
        <w:rPr>
          <w:rFonts w:eastAsiaTheme="minorHAnsi"/>
          <w:noProof/>
          <w:color w:val="auto"/>
          <w:sz w:val="22"/>
          <w:lang w:eastAsia="en-US"/>
        </w:rPr>
      </w:pPr>
    </w:p>
    <w:p w:rsidR="00193B59" w:rsidRDefault="00193B59" w:rsidP="00193B59">
      <w:pPr>
        <w:spacing w:after="0" w:line="256" w:lineRule="auto"/>
        <w:ind w:left="-307" w:right="-485" w:firstLine="0"/>
        <w:jc w:val="center"/>
        <w:rPr>
          <w:rFonts w:eastAsiaTheme="minorHAnsi"/>
          <w:noProof/>
          <w:color w:val="auto"/>
          <w:szCs w:val="28"/>
          <w:lang w:eastAsia="en-US"/>
        </w:rPr>
      </w:pPr>
      <w:r w:rsidRPr="00193B59">
        <w:rPr>
          <w:rFonts w:eastAsiaTheme="minorHAnsi"/>
          <w:noProof/>
          <w:color w:val="auto"/>
          <w:szCs w:val="28"/>
          <w:lang w:eastAsia="en-US"/>
        </w:rPr>
        <w:t xml:space="preserve">ПОЛОЖЕНИЕ </w:t>
      </w:r>
      <w:r>
        <w:rPr>
          <w:rFonts w:eastAsiaTheme="minorHAnsi"/>
          <w:noProof/>
          <w:color w:val="auto"/>
          <w:szCs w:val="28"/>
          <w:lang w:eastAsia="en-US"/>
        </w:rPr>
        <w:t xml:space="preserve"> О КОМИССИИ</w:t>
      </w:r>
    </w:p>
    <w:p w:rsidR="00193B59" w:rsidRPr="00193B59" w:rsidRDefault="00193B59" w:rsidP="00193B59">
      <w:pPr>
        <w:spacing w:after="0" w:line="256" w:lineRule="auto"/>
        <w:ind w:left="-307" w:right="-485" w:firstLine="0"/>
        <w:jc w:val="center"/>
        <w:rPr>
          <w:rFonts w:eastAsiaTheme="minorHAnsi"/>
          <w:noProof/>
          <w:color w:val="auto"/>
          <w:szCs w:val="28"/>
          <w:lang w:eastAsia="en-US"/>
        </w:rPr>
      </w:pPr>
      <w:r>
        <w:rPr>
          <w:rFonts w:eastAsiaTheme="minorHAnsi"/>
          <w:noProof/>
          <w:color w:val="auto"/>
          <w:szCs w:val="28"/>
          <w:lang w:eastAsia="en-US"/>
        </w:rPr>
        <w:t>ПО УРЕГУЛИРОВАНИЮ СПОРОВ МЕЖДУ УЧАСТНИКАМИ ОБРАЗОВАТЕЛЬНОГО ПРОЦЕССА</w:t>
      </w:r>
    </w:p>
    <w:p w:rsidR="00193B59" w:rsidRPr="00193B59" w:rsidRDefault="00193B59" w:rsidP="00193B59">
      <w:pPr>
        <w:spacing w:after="0" w:line="256" w:lineRule="auto"/>
        <w:ind w:left="-307" w:right="-485" w:firstLine="0"/>
        <w:jc w:val="center"/>
        <w:rPr>
          <w:rFonts w:eastAsiaTheme="minorHAnsi"/>
          <w:color w:val="auto"/>
          <w:sz w:val="32"/>
          <w:szCs w:val="32"/>
          <w:lang w:eastAsia="en-US"/>
        </w:rPr>
      </w:pPr>
      <w:r w:rsidRPr="00193B59">
        <w:rPr>
          <w:rFonts w:eastAsiaTheme="minorHAnsi"/>
          <w:noProof/>
          <w:color w:val="auto"/>
          <w:sz w:val="32"/>
          <w:szCs w:val="32"/>
          <w:lang w:eastAsia="en-US"/>
        </w:rPr>
        <w:t xml:space="preserve"> </w:t>
      </w:r>
    </w:p>
    <w:p w:rsidR="00193B59" w:rsidRPr="00193B59" w:rsidRDefault="00193B59" w:rsidP="00193B59">
      <w:pPr>
        <w:spacing w:after="200" w:line="276" w:lineRule="auto"/>
        <w:ind w:left="0" w:right="0" w:firstLine="0"/>
        <w:jc w:val="left"/>
        <w:rPr>
          <w:rFonts w:eastAsiaTheme="minorHAnsi"/>
          <w:color w:val="auto"/>
          <w:sz w:val="24"/>
          <w:lang w:eastAsia="en-US"/>
        </w:rPr>
      </w:pPr>
    </w:p>
    <w:p w:rsidR="00193B59" w:rsidRPr="00193B59" w:rsidRDefault="00193B59" w:rsidP="00193B59">
      <w:pPr>
        <w:spacing w:after="200" w:line="276" w:lineRule="auto"/>
        <w:ind w:left="0" w:right="0" w:firstLine="0"/>
        <w:jc w:val="left"/>
        <w:rPr>
          <w:rFonts w:eastAsiaTheme="minorHAnsi"/>
          <w:color w:val="auto"/>
          <w:sz w:val="22"/>
          <w:lang w:eastAsia="en-US"/>
        </w:rPr>
      </w:pPr>
    </w:p>
    <w:p w:rsidR="00193B59" w:rsidRPr="00193B59" w:rsidRDefault="00193B59" w:rsidP="00193B59">
      <w:pPr>
        <w:spacing w:after="200" w:line="276" w:lineRule="auto"/>
        <w:ind w:left="0" w:right="0" w:firstLine="0"/>
        <w:jc w:val="left"/>
        <w:rPr>
          <w:rFonts w:eastAsiaTheme="minorHAnsi"/>
          <w:color w:val="auto"/>
          <w:sz w:val="22"/>
          <w:lang w:eastAsia="en-US"/>
        </w:rPr>
      </w:pPr>
    </w:p>
    <w:p w:rsidR="00193B59" w:rsidRPr="00193B59" w:rsidRDefault="00193B59" w:rsidP="00193B59">
      <w:pPr>
        <w:spacing w:after="200" w:line="276" w:lineRule="auto"/>
        <w:ind w:left="0" w:right="0" w:firstLine="0"/>
        <w:jc w:val="left"/>
        <w:rPr>
          <w:rFonts w:eastAsiaTheme="minorHAnsi"/>
          <w:color w:val="auto"/>
          <w:sz w:val="22"/>
          <w:lang w:eastAsia="en-US"/>
        </w:rPr>
      </w:pPr>
    </w:p>
    <w:p w:rsidR="00193B59" w:rsidRPr="00193B59" w:rsidRDefault="00193B59" w:rsidP="00193B59">
      <w:pPr>
        <w:spacing w:after="200" w:line="276" w:lineRule="auto"/>
        <w:ind w:left="0" w:right="0" w:firstLine="0"/>
        <w:jc w:val="left"/>
        <w:rPr>
          <w:rFonts w:eastAsiaTheme="minorHAnsi"/>
          <w:color w:val="auto"/>
          <w:sz w:val="22"/>
          <w:lang w:eastAsia="en-US"/>
        </w:rPr>
      </w:pPr>
    </w:p>
    <w:p w:rsidR="00193B59" w:rsidRPr="00193B59" w:rsidRDefault="00193B59" w:rsidP="00193B59">
      <w:pPr>
        <w:spacing w:after="0" w:line="240" w:lineRule="auto"/>
        <w:ind w:left="0" w:right="0" w:firstLine="0"/>
        <w:jc w:val="left"/>
        <w:rPr>
          <w:rFonts w:eastAsiaTheme="minorHAnsi"/>
          <w:color w:val="auto"/>
          <w:szCs w:val="28"/>
          <w:lang w:eastAsia="en-US"/>
        </w:rPr>
      </w:pPr>
      <w:r w:rsidRPr="00193B59">
        <w:rPr>
          <w:rFonts w:eastAsiaTheme="minorHAnsi"/>
          <w:color w:val="auto"/>
          <w:szCs w:val="28"/>
          <w:lang w:eastAsia="en-US"/>
        </w:rPr>
        <w:t xml:space="preserve">СОГЛАСОВАНО                                     </w:t>
      </w:r>
      <w:r w:rsidR="007845E5">
        <w:rPr>
          <w:rFonts w:eastAsiaTheme="minorHAnsi"/>
          <w:color w:val="auto"/>
          <w:szCs w:val="28"/>
          <w:lang w:eastAsia="en-US"/>
        </w:rPr>
        <w:t xml:space="preserve">    </w:t>
      </w:r>
      <w:r w:rsidRPr="00193B59">
        <w:rPr>
          <w:rFonts w:eastAsiaTheme="minorHAnsi"/>
          <w:color w:val="auto"/>
          <w:szCs w:val="28"/>
          <w:lang w:eastAsia="en-US"/>
        </w:rPr>
        <w:t>РАССМОТРЕНО</w:t>
      </w:r>
    </w:p>
    <w:p w:rsidR="00193B59" w:rsidRPr="00193B59" w:rsidRDefault="00193B59" w:rsidP="00193B59">
      <w:pPr>
        <w:spacing w:after="0" w:line="240" w:lineRule="auto"/>
        <w:ind w:left="0" w:right="0" w:firstLine="0"/>
        <w:jc w:val="left"/>
        <w:rPr>
          <w:rFonts w:eastAsiaTheme="minorHAnsi"/>
          <w:color w:val="auto"/>
          <w:szCs w:val="28"/>
          <w:lang w:eastAsia="en-US"/>
        </w:rPr>
      </w:pPr>
      <w:r w:rsidRPr="00193B59">
        <w:rPr>
          <w:rFonts w:eastAsiaTheme="minorHAnsi"/>
          <w:color w:val="auto"/>
          <w:szCs w:val="28"/>
          <w:lang w:eastAsia="en-US"/>
        </w:rPr>
        <w:t xml:space="preserve">Управляющим советом    </w:t>
      </w:r>
      <w:r w:rsidR="007845E5">
        <w:rPr>
          <w:rFonts w:eastAsiaTheme="minorHAnsi"/>
          <w:color w:val="auto"/>
          <w:szCs w:val="28"/>
          <w:lang w:eastAsia="en-US"/>
        </w:rPr>
        <w:t xml:space="preserve">                            </w:t>
      </w:r>
      <w:r w:rsidRPr="00193B59">
        <w:rPr>
          <w:rFonts w:eastAsiaTheme="minorHAnsi"/>
          <w:color w:val="auto"/>
          <w:szCs w:val="28"/>
          <w:lang w:eastAsia="en-US"/>
        </w:rPr>
        <w:t>Общим собранием работников</w:t>
      </w:r>
    </w:p>
    <w:p w:rsidR="00193B59" w:rsidRPr="00193B59" w:rsidRDefault="00193B59" w:rsidP="00193B59">
      <w:pPr>
        <w:spacing w:after="0" w:line="240" w:lineRule="auto"/>
        <w:ind w:left="0" w:right="0" w:firstLine="0"/>
        <w:jc w:val="left"/>
        <w:rPr>
          <w:rFonts w:asciiTheme="minorHAnsi" w:eastAsiaTheme="minorHAnsi" w:hAnsiTheme="minorHAnsi" w:cstheme="minorBidi"/>
          <w:color w:val="auto"/>
          <w:szCs w:val="28"/>
          <w:lang w:eastAsia="en-US"/>
        </w:rPr>
      </w:pPr>
      <w:r w:rsidRPr="00193B59">
        <w:rPr>
          <w:rFonts w:eastAsiaTheme="minorHAnsi"/>
          <w:color w:val="auto"/>
          <w:szCs w:val="28"/>
          <w:lang w:eastAsia="en-US"/>
        </w:rPr>
        <w:t>Протокол №___ от __</w:t>
      </w:r>
      <w:r w:rsidR="007845E5">
        <w:rPr>
          <w:rFonts w:eastAsiaTheme="minorHAnsi"/>
          <w:color w:val="auto"/>
          <w:szCs w:val="28"/>
          <w:lang w:eastAsia="en-US"/>
        </w:rPr>
        <w:t xml:space="preserve">_______                     </w:t>
      </w:r>
      <w:r w:rsidRPr="00193B59">
        <w:rPr>
          <w:rFonts w:eastAsiaTheme="minorHAnsi"/>
          <w:color w:val="auto"/>
          <w:szCs w:val="28"/>
          <w:lang w:eastAsia="en-US"/>
        </w:rPr>
        <w:t>Протокол №___ от _________</w:t>
      </w:r>
      <w:r w:rsidRPr="00193B59">
        <w:rPr>
          <w:rFonts w:asciiTheme="minorHAnsi" w:eastAsiaTheme="minorHAnsi" w:hAnsiTheme="minorHAnsi" w:cstheme="minorBidi"/>
          <w:color w:val="auto"/>
          <w:szCs w:val="28"/>
          <w:lang w:eastAsia="en-US"/>
        </w:rPr>
        <w:t xml:space="preserve">               </w:t>
      </w:r>
    </w:p>
    <w:p w:rsidR="00193B59" w:rsidRPr="00193B59" w:rsidRDefault="00193B59" w:rsidP="00193B59">
      <w:pPr>
        <w:spacing w:after="200" w:line="276" w:lineRule="auto"/>
        <w:ind w:left="0" w:right="0" w:firstLine="0"/>
        <w:jc w:val="left"/>
        <w:rPr>
          <w:rFonts w:asciiTheme="minorHAnsi" w:eastAsiaTheme="minorHAnsi" w:hAnsiTheme="minorHAnsi" w:cstheme="minorBidi"/>
          <w:color w:val="auto"/>
          <w:sz w:val="22"/>
          <w:lang w:eastAsia="en-US"/>
        </w:rPr>
      </w:pPr>
    </w:p>
    <w:p w:rsidR="00193B59" w:rsidRPr="00193B59" w:rsidRDefault="00193B59" w:rsidP="00193B59">
      <w:pPr>
        <w:spacing w:after="200" w:line="276" w:lineRule="auto"/>
        <w:ind w:left="0" w:right="0" w:firstLine="0"/>
        <w:jc w:val="left"/>
        <w:rPr>
          <w:rFonts w:asciiTheme="minorHAnsi" w:eastAsiaTheme="minorHAnsi" w:hAnsiTheme="minorHAnsi" w:cstheme="minorBidi"/>
          <w:color w:val="auto"/>
          <w:sz w:val="22"/>
          <w:lang w:eastAsia="en-US"/>
        </w:rPr>
      </w:pPr>
    </w:p>
    <w:p w:rsidR="00193B59" w:rsidRPr="00193B59" w:rsidRDefault="00193B59" w:rsidP="00193B59">
      <w:pPr>
        <w:spacing w:after="200" w:line="276" w:lineRule="auto"/>
        <w:ind w:left="0" w:right="0" w:firstLine="0"/>
        <w:jc w:val="left"/>
        <w:rPr>
          <w:rFonts w:asciiTheme="minorHAnsi" w:eastAsiaTheme="minorHAnsi" w:hAnsiTheme="minorHAnsi" w:cstheme="minorBidi"/>
          <w:color w:val="auto"/>
          <w:sz w:val="22"/>
          <w:lang w:eastAsia="en-US"/>
        </w:rPr>
      </w:pPr>
    </w:p>
    <w:p w:rsidR="00193B59" w:rsidRPr="00193B59" w:rsidRDefault="00193B59" w:rsidP="00193B59">
      <w:pPr>
        <w:spacing w:after="200" w:line="276" w:lineRule="auto"/>
        <w:ind w:left="0" w:right="0" w:firstLine="0"/>
        <w:jc w:val="center"/>
        <w:rPr>
          <w:rFonts w:asciiTheme="minorHAnsi" w:eastAsiaTheme="minorHAnsi" w:hAnsiTheme="minorHAnsi" w:cstheme="minorBidi"/>
          <w:color w:val="auto"/>
          <w:sz w:val="22"/>
          <w:lang w:eastAsia="en-US"/>
        </w:rPr>
      </w:pPr>
    </w:p>
    <w:p w:rsidR="007A5763" w:rsidRPr="00193B59" w:rsidRDefault="00193B59" w:rsidP="00193B59">
      <w:pPr>
        <w:jc w:val="center"/>
        <w:sectPr w:rsidR="007A5763" w:rsidRPr="00193B59" w:rsidSect="007845E5">
          <w:footerReference w:type="default" r:id="rId7"/>
          <w:pgSz w:w="11904" w:h="16838"/>
          <w:pgMar w:top="1133" w:right="1414" w:bottom="1440" w:left="1701" w:header="720" w:footer="720" w:gutter="0"/>
          <w:cols w:space="720"/>
        </w:sectPr>
      </w:pPr>
      <w:r w:rsidRPr="00193B59">
        <w:rPr>
          <w:rFonts w:eastAsiaTheme="minorHAnsi"/>
          <w:color w:val="auto"/>
          <w:sz w:val="32"/>
          <w:szCs w:val="32"/>
          <w:lang w:eastAsia="en-US"/>
        </w:rPr>
        <w:t>Уфа</w:t>
      </w:r>
      <w:r w:rsidR="007845E5">
        <w:rPr>
          <w:rFonts w:eastAsiaTheme="minorHAnsi"/>
          <w:color w:val="auto"/>
          <w:sz w:val="32"/>
          <w:szCs w:val="32"/>
          <w:lang w:eastAsia="en-US"/>
        </w:rPr>
        <w:t>-</w:t>
      </w:r>
      <w:r w:rsidRPr="00193B59">
        <w:rPr>
          <w:rFonts w:eastAsiaTheme="minorHAnsi"/>
          <w:color w:val="auto"/>
          <w:sz w:val="32"/>
          <w:szCs w:val="32"/>
          <w:lang w:eastAsia="en-US"/>
        </w:rPr>
        <w:t xml:space="preserve"> 2016</w:t>
      </w:r>
    </w:p>
    <w:p w:rsidR="007A5763" w:rsidRDefault="00363489">
      <w:pPr>
        <w:pStyle w:val="1"/>
        <w:spacing w:after="40"/>
        <w:ind w:left="573" w:right="2"/>
      </w:pPr>
      <w:r>
        <w:lastRenderedPageBreak/>
        <w:t>1. Общие положения</w:t>
      </w:r>
    </w:p>
    <w:p w:rsidR="007A5763" w:rsidRDefault="00363489" w:rsidP="007845E5">
      <w:pPr>
        <w:ind w:left="0" w:right="2" w:firstLine="567"/>
      </w:pPr>
      <w:r>
        <w:t>1.</w:t>
      </w:r>
      <w:r w:rsidR="00B23D43">
        <w:t xml:space="preserve">1 </w:t>
      </w:r>
      <w:r>
        <w:t>Настоящий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(далее –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(далее – Комиссия) и их исполнение в муниципальном бюджетном образовательном учреждении дополнительного образования «</w:t>
      </w:r>
      <w:r w:rsidR="00C86E86">
        <w:t>Центр детского</w:t>
      </w:r>
      <w:r>
        <w:t xml:space="preserve"> творчества «</w:t>
      </w:r>
      <w:proofErr w:type="spellStart"/>
      <w:r w:rsidR="00C86E86">
        <w:t>Сулпан</w:t>
      </w:r>
      <w:proofErr w:type="spellEnd"/>
      <w:r>
        <w:t>» городского округа город Уфа  Республики Башкортостан (далее – Учреждение).</w:t>
      </w:r>
    </w:p>
    <w:p w:rsidR="007A5763" w:rsidRDefault="00363489" w:rsidP="007845E5">
      <w:pPr>
        <w:numPr>
          <w:ilvl w:val="1"/>
          <w:numId w:val="1"/>
        </w:numPr>
        <w:spacing w:after="14"/>
        <w:ind w:left="0" w:right="2" w:firstLine="567"/>
      </w:pPr>
      <w:r>
        <w:t>Настоящий Порядок разработан на основе Федерального закона от</w:t>
      </w:r>
      <w:r w:rsidR="007845E5">
        <w:t xml:space="preserve"> </w:t>
      </w:r>
      <w:r>
        <w:t>29.12.2012 № 273-ФЗ «Об образовании в Российской Федерации».</w:t>
      </w:r>
    </w:p>
    <w:p w:rsidR="007A5763" w:rsidRDefault="00363489" w:rsidP="007845E5">
      <w:pPr>
        <w:numPr>
          <w:ilvl w:val="1"/>
          <w:numId w:val="1"/>
        </w:numPr>
        <w:ind w:left="0" w:right="2" w:firstLine="567"/>
      </w:pPr>
      <w: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
    <w:p w:rsidR="007A5763" w:rsidRDefault="00363489" w:rsidP="007845E5">
      <w:pPr>
        <w:ind w:left="0" w:right="2" w:firstLine="567"/>
      </w:pPr>
      <w:r>
        <w:t>1.4.</w:t>
      </w:r>
      <w:r w:rsidR="00B23D43">
        <w:t xml:space="preserve"> </w:t>
      </w:r>
      <w: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7A5763" w:rsidRDefault="00363489" w:rsidP="001B6DCC">
      <w:pPr>
        <w:pStyle w:val="1"/>
        <w:ind w:left="0" w:firstLine="284"/>
      </w:pPr>
      <w:r>
        <w:t>2. Функции и полномочия Комиссии</w:t>
      </w:r>
    </w:p>
    <w:p w:rsidR="007A5763" w:rsidRDefault="00363489" w:rsidP="007845E5">
      <w:pPr>
        <w:spacing w:after="14"/>
        <w:ind w:left="0" w:right="2" w:firstLine="567"/>
      </w:pPr>
      <w:r>
        <w:t>2.1. Комиссия осуществляет следующие функции:</w:t>
      </w:r>
    </w:p>
    <w:p w:rsidR="007A5763" w:rsidRDefault="00B23D43" w:rsidP="00B23D43">
      <w:pPr>
        <w:spacing w:after="0"/>
        <w:ind w:left="0" w:right="2" w:firstLine="0"/>
      </w:pPr>
      <w:r>
        <w:t xml:space="preserve">- </w:t>
      </w:r>
      <w:r w:rsidR="00363489">
        <w:t>прием и рассмотрение обращений участников образовательных отношений по вопросам реализации права на образование;</w:t>
      </w:r>
    </w:p>
    <w:p w:rsidR="007A5763" w:rsidRDefault="00B23D43" w:rsidP="00B23D43">
      <w:pPr>
        <w:spacing w:after="0"/>
        <w:ind w:left="0" w:right="2" w:firstLine="0"/>
      </w:pPr>
      <w:r>
        <w:t xml:space="preserve">- </w:t>
      </w:r>
      <w:r w:rsidR="00363489">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учащемуся мер дисциплинарного взыскания;</w:t>
      </w:r>
    </w:p>
    <w:p w:rsidR="007A5763" w:rsidRDefault="00B23D43" w:rsidP="00B23D43">
      <w:pPr>
        <w:spacing w:after="0"/>
        <w:ind w:left="0" w:right="2" w:firstLine="0"/>
      </w:pPr>
      <w:r>
        <w:t xml:space="preserve">- </w:t>
      </w:r>
      <w:r w:rsidR="00363489">
        <w:t xml:space="preserve">урегулирование </w:t>
      </w:r>
      <w:r w:rsidR="00363489">
        <w:tab/>
        <w:t>р</w:t>
      </w:r>
      <w:r>
        <w:t xml:space="preserve">азногласий </w:t>
      </w:r>
      <w:r>
        <w:tab/>
        <w:t xml:space="preserve">между </w:t>
      </w:r>
      <w:r>
        <w:tab/>
        <w:t xml:space="preserve">участниками </w:t>
      </w:r>
      <w:r w:rsidR="00363489">
        <w:t>образовательных отношений;</w:t>
      </w:r>
    </w:p>
    <w:p w:rsidR="007A5763" w:rsidRDefault="00B23D43" w:rsidP="00B23D43">
      <w:pPr>
        <w:spacing w:after="14"/>
        <w:ind w:left="0" w:right="2" w:firstLine="0"/>
      </w:pPr>
      <w:r>
        <w:t xml:space="preserve">- </w:t>
      </w:r>
      <w:r w:rsidR="00363489">
        <w:t>принятие решений по результатам рассмотрения обращений.</w:t>
      </w:r>
    </w:p>
    <w:p w:rsidR="007A5763" w:rsidRDefault="00363489" w:rsidP="00B23D43">
      <w:pPr>
        <w:spacing w:after="14"/>
        <w:ind w:left="0" w:right="2" w:firstLine="567"/>
      </w:pPr>
      <w:r>
        <w:t>2.2. Комиссия имеет право:</w:t>
      </w:r>
    </w:p>
    <w:p w:rsidR="007A5763" w:rsidRDefault="00B23D43" w:rsidP="00B23D43">
      <w:pPr>
        <w:spacing w:after="0"/>
        <w:ind w:left="0" w:right="2" w:firstLine="0"/>
      </w:pPr>
      <w:r>
        <w:t xml:space="preserve">- </w:t>
      </w:r>
      <w:r w:rsidR="00363489">
        <w:t>запрашивать у участников образовательных отношений необходимые для ее деятельности документы, материалы и информацию;</w:t>
      </w:r>
    </w:p>
    <w:p w:rsidR="007A5763" w:rsidRDefault="00B23D43" w:rsidP="00B23D43">
      <w:pPr>
        <w:spacing w:after="0"/>
        <w:ind w:left="0" w:right="2" w:firstLine="0"/>
      </w:pPr>
      <w:r>
        <w:t xml:space="preserve">- </w:t>
      </w:r>
      <w:r w:rsidR="00363489">
        <w:t>устанавливать сроки представления запрашиваемых документов, материалов и информации;</w:t>
      </w:r>
    </w:p>
    <w:p w:rsidR="007A5763" w:rsidRDefault="00363489" w:rsidP="00B23D43">
      <w:pPr>
        <w:numPr>
          <w:ilvl w:val="0"/>
          <w:numId w:val="2"/>
        </w:numPr>
        <w:spacing w:after="0"/>
        <w:ind w:right="2" w:firstLine="0"/>
      </w:pPr>
      <w:r>
        <w:t>проводить необходимые консультации по рассматриваемым спорам с участниками образовательных отношений;</w:t>
      </w:r>
    </w:p>
    <w:p w:rsidR="007A5763" w:rsidRDefault="00B23D43" w:rsidP="00B23D43">
      <w:pPr>
        <w:ind w:left="284" w:right="2" w:firstLine="0"/>
      </w:pPr>
      <w:r>
        <w:lastRenderedPageBreak/>
        <w:t xml:space="preserve">- </w:t>
      </w:r>
      <w:r w:rsidR="00363489">
        <w:t xml:space="preserve">приглашать </w:t>
      </w:r>
      <w:r w:rsidR="00363489">
        <w:tab/>
        <w:t xml:space="preserve">участников </w:t>
      </w:r>
      <w:r w:rsidR="00363489">
        <w:tab/>
        <w:t xml:space="preserve">образовательных </w:t>
      </w:r>
      <w:r w:rsidR="00363489">
        <w:tab/>
        <w:t xml:space="preserve">отношений </w:t>
      </w:r>
      <w:r w:rsidR="00363489">
        <w:tab/>
        <w:t xml:space="preserve">для </w:t>
      </w:r>
      <w:r w:rsidR="00363489">
        <w:tab/>
        <w:t>дачи разъяснений.</w:t>
      </w:r>
    </w:p>
    <w:p w:rsidR="007A5763" w:rsidRDefault="00363489" w:rsidP="007845E5">
      <w:pPr>
        <w:spacing w:after="14"/>
        <w:ind w:left="0" w:right="2" w:firstLine="567"/>
      </w:pPr>
      <w:r>
        <w:t>2.3. Комиссия обязана:</w:t>
      </w:r>
    </w:p>
    <w:p w:rsidR="007A5763" w:rsidRDefault="00B23D43" w:rsidP="00B23D43">
      <w:pPr>
        <w:spacing w:after="0"/>
        <w:ind w:left="0" w:right="2" w:firstLine="0"/>
      </w:pPr>
      <w:r>
        <w:t xml:space="preserve">- </w:t>
      </w:r>
      <w:r w:rsidR="00363489">
        <w:t>объективно, полно и всесторонне рассматривать обращение участника образовательных отношений;</w:t>
      </w:r>
    </w:p>
    <w:p w:rsidR="007A5763" w:rsidRDefault="00B23D43" w:rsidP="00B23D43">
      <w:pPr>
        <w:spacing w:after="0"/>
        <w:ind w:left="0" w:right="2" w:firstLine="0"/>
      </w:pPr>
      <w:r>
        <w:t xml:space="preserve">- </w:t>
      </w:r>
      <w:r w:rsidR="00363489">
        <w:t>обеспечивать соблюдение прав и свобод участников образовательных отношений;</w:t>
      </w:r>
    </w:p>
    <w:p w:rsidR="007A5763" w:rsidRDefault="00B23D43" w:rsidP="00B23D43">
      <w:pPr>
        <w:spacing w:after="0"/>
        <w:ind w:left="0" w:right="2" w:firstLine="0"/>
      </w:pPr>
      <w:r>
        <w:t xml:space="preserve">- </w:t>
      </w:r>
      <w:r w:rsidR="00363489">
        <w:t>стремиться к урегулированию разногласий между участниками образовательных отношений;</w:t>
      </w:r>
    </w:p>
    <w:p w:rsidR="007A5763" w:rsidRDefault="00B23D43" w:rsidP="00B23D43">
      <w:pPr>
        <w:spacing w:after="0"/>
        <w:ind w:left="0" w:right="2" w:firstLine="0"/>
      </w:pPr>
      <w:r>
        <w:t xml:space="preserve">- </w:t>
      </w:r>
      <w:r w:rsidR="00363489">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7A5763" w:rsidRDefault="00B23D43" w:rsidP="00B23D43">
      <w:pPr>
        <w:spacing w:after="0"/>
        <w:ind w:left="0" w:right="2" w:firstLine="0"/>
      </w:pPr>
      <w:r>
        <w:t xml:space="preserve">- </w:t>
      </w:r>
      <w:r w:rsidR="00363489">
        <w:t>рассматривать обращение в течение 10 календарных дней с момента поступления обращения в письменной форме;</w:t>
      </w:r>
    </w:p>
    <w:p w:rsidR="007A5763" w:rsidRDefault="00B23D43" w:rsidP="00B23D43">
      <w:pPr>
        <w:spacing w:after="471"/>
        <w:ind w:left="0" w:right="2" w:firstLine="0"/>
      </w:pPr>
      <w:r>
        <w:t xml:space="preserve">- </w:t>
      </w:r>
      <w:r w:rsidR="00363489">
        <w:t>принимать решение в соответствии с законодательством об образовании, локальными нормативными актами Учреждения.</w:t>
      </w:r>
    </w:p>
    <w:p w:rsidR="007A5763" w:rsidRDefault="00363489" w:rsidP="007845E5">
      <w:pPr>
        <w:pStyle w:val="1"/>
        <w:ind w:left="0" w:firstLine="284"/>
      </w:pPr>
      <w:r>
        <w:t>3. Формирование Комиссии и организация ее работы</w:t>
      </w:r>
    </w:p>
    <w:p w:rsidR="007A5763" w:rsidRDefault="00363489" w:rsidP="007845E5">
      <w:pPr>
        <w:spacing w:after="0"/>
        <w:ind w:left="0" w:right="2" w:firstLine="567"/>
      </w:pPr>
      <w:r>
        <w:t>3.1. Комиссия состоит из избираемых членов, представляющих:</w:t>
      </w:r>
    </w:p>
    <w:p w:rsidR="007A5763" w:rsidRDefault="007845E5" w:rsidP="007845E5">
      <w:pPr>
        <w:spacing w:after="0"/>
        <w:ind w:left="0" w:right="2" w:firstLine="567"/>
      </w:pPr>
      <w:r>
        <w:t xml:space="preserve">- </w:t>
      </w:r>
      <w:r w:rsidR="00B23D43">
        <w:t>р</w:t>
      </w:r>
      <w:r w:rsidR="00363489">
        <w:t xml:space="preserve">одителей </w:t>
      </w:r>
      <w:r w:rsidR="00363489">
        <w:tab/>
        <w:t xml:space="preserve">(законных </w:t>
      </w:r>
      <w:r w:rsidR="00363489">
        <w:tab/>
        <w:t xml:space="preserve">представителей) </w:t>
      </w:r>
      <w:r>
        <w:tab/>
        <w:t xml:space="preserve">несовершеннолетних обучающихся; </w:t>
      </w:r>
    </w:p>
    <w:p w:rsidR="007A5763" w:rsidRDefault="007845E5" w:rsidP="007845E5">
      <w:pPr>
        <w:spacing w:after="0"/>
        <w:ind w:left="0" w:right="2" w:firstLine="567"/>
      </w:pPr>
      <w:r>
        <w:t xml:space="preserve"> - </w:t>
      </w:r>
      <w:r w:rsidR="00B23D43">
        <w:t>р</w:t>
      </w:r>
      <w:r w:rsidR="00363489">
        <w:t>аботников образовательной организации</w:t>
      </w:r>
      <w:r>
        <w:t>;</w:t>
      </w:r>
      <w:r w:rsidR="00363489">
        <w:t xml:space="preserve"> </w:t>
      </w:r>
      <w:r>
        <w:t xml:space="preserve"> </w:t>
      </w:r>
    </w:p>
    <w:p w:rsidR="007A5763" w:rsidRDefault="00363489" w:rsidP="007845E5">
      <w:pPr>
        <w:spacing w:after="0"/>
        <w:ind w:left="0" w:right="2" w:firstLine="567"/>
      </w:pPr>
      <w:r>
        <w:t>3.2. Члены комиссии, представляющие родителей (законных представителей) несовершеннолетних обуча</w:t>
      </w:r>
      <w:r w:rsidR="007845E5">
        <w:t>ющихся, избираются на родительских собраниях</w:t>
      </w:r>
      <w:r>
        <w:t xml:space="preserve"> </w:t>
      </w:r>
      <w:r w:rsidR="007845E5">
        <w:t xml:space="preserve"> </w:t>
      </w:r>
      <w:r>
        <w:t xml:space="preserve"> простым большинством голосов прис</w:t>
      </w:r>
      <w:r w:rsidR="007845E5">
        <w:t>утствующих.</w:t>
      </w:r>
      <w:r>
        <w:t xml:space="preserve"> </w:t>
      </w:r>
      <w:r w:rsidR="007845E5">
        <w:t xml:space="preserve"> </w:t>
      </w:r>
    </w:p>
    <w:p w:rsidR="007A5763" w:rsidRDefault="00363489" w:rsidP="007845E5">
      <w:pPr>
        <w:ind w:left="0" w:right="2" w:firstLine="567"/>
      </w:pPr>
      <w:r>
        <w:t>3.3. Члены комиссии, представляющие работников, избираются на Общем собрании трудового коллектива простым большинством голосов присутствующих на заседании членов Общего собрания трудового коллектива.</w:t>
      </w:r>
    </w:p>
    <w:p w:rsidR="007A5763" w:rsidRDefault="00363489" w:rsidP="007845E5">
      <w:pPr>
        <w:ind w:left="0" w:right="2" w:firstLine="567"/>
      </w:pPr>
      <w:r>
        <w:t>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A5763" w:rsidRDefault="00363489" w:rsidP="007845E5">
      <w:pPr>
        <w:ind w:left="0" w:right="2" w:firstLine="567"/>
      </w:pPr>
      <w:r>
        <w:t>3.5. Комиссия считается сформированной и приступает к работе с момента избирания всего состава комиссии.</w:t>
      </w:r>
    </w:p>
    <w:p w:rsidR="007A5763" w:rsidRDefault="00363489" w:rsidP="007845E5">
      <w:pPr>
        <w:ind w:left="0" w:right="2" w:firstLine="567"/>
      </w:pPr>
      <w:r>
        <w:t>3.6. Комиссия формируется сроком на один год. Состав комиссии утверждается приказом руководителя Учреждения.</w:t>
      </w:r>
    </w:p>
    <w:p w:rsidR="007A5763" w:rsidRDefault="00363489" w:rsidP="007845E5">
      <w:pPr>
        <w:ind w:left="0" w:right="2" w:firstLine="567"/>
      </w:pPr>
      <w:r>
        <w:t>3.7. Учреждение не выплачивает членам комиссии вознаграждение за выполнение ими своих обязанностей.</w:t>
      </w:r>
    </w:p>
    <w:p w:rsidR="007A5763" w:rsidRDefault="00363489" w:rsidP="001B6DCC">
      <w:pPr>
        <w:spacing w:after="112"/>
        <w:ind w:left="0" w:right="2" w:firstLine="284"/>
      </w:pPr>
      <w:r>
        <w:t>3.8. Полномочия члена комиссии могут быть прекращены досрочно:</w:t>
      </w:r>
    </w:p>
    <w:p w:rsidR="007A5763" w:rsidRDefault="007845E5" w:rsidP="001B6DCC">
      <w:pPr>
        <w:ind w:left="0" w:right="2" w:firstLine="284"/>
      </w:pPr>
      <w:r>
        <w:t xml:space="preserve">- </w:t>
      </w:r>
      <w:r w:rsidR="00193B59">
        <w:t xml:space="preserve"> </w:t>
      </w:r>
      <w:r w:rsidR="00363489">
        <w:t>по просьбе члена комиссии;</w:t>
      </w:r>
    </w:p>
    <w:p w:rsidR="007A5763" w:rsidRDefault="007845E5" w:rsidP="001B6DCC">
      <w:pPr>
        <w:spacing w:after="112"/>
        <w:ind w:left="0" w:right="2" w:firstLine="284"/>
      </w:pPr>
      <w:r>
        <w:lastRenderedPageBreak/>
        <w:t xml:space="preserve">- </w:t>
      </w:r>
      <w:r w:rsidR="00363489">
        <w:t>в случае невозможности исполнения членом комиссии своих обязанностей по состоянию здоровья или по причине его отсутствия в месте нахождения образовательной организации в течение двух месяцев;</w:t>
      </w:r>
    </w:p>
    <w:p w:rsidR="007A5763" w:rsidRDefault="007845E5" w:rsidP="001B6DCC">
      <w:pPr>
        <w:spacing w:after="18"/>
        <w:ind w:left="0" w:right="2" w:firstLine="284"/>
      </w:pPr>
      <w:r>
        <w:t xml:space="preserve">- </w:t>
      </w:r>
      <w:r w:rsidR="00363489">
        <w:t>в случае привлечения члена комиссии к уголовной ответственности.</w:t>
      </w:r>
    </w:p>
    <w:p w:rsidR="007A5763" w:rsidRDefault="00363489" w:rsidP="00B23D43">
      <w:pPr>
        <w:ind w:left="0" w:right="2" w:firstLine="567"/>
      </w:pPr>
      <w:r>
        <w:t>3.9.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7A5763" w:rsidRDefault="00363489" w:rsidP="00B23D43">
      <w:pPr>
        <w:ind w:left="0" w:right="2" w:firstLine="567"/>
      </w:pPr>
      <w:r>
        <w:t>3.10.</w:t>
      </w:r>
      <w:r w:rsidR="007845E5">
        <w:t xml:space="preserve"> </w:t>
      </w:r>
      <w:r>
        <w:t>Вакантные места, образовавшиеся в комиссии, замещаются на оставшийся срок полномочий комиссии.</w:t>
      </w:r>
    </w:p>
    <w:p w:rsidR="007A5763" w:rsidRDefault="00363489" w:rsidP="00B23D43">
      <w:pPr>
        <w:ind w:left="0" w:right="2" w:firstLine="567"/>
      </w:pPr>
      <w:r>
        <w:t>3.11.</w:t>
      </w:r>
      <w:r w:rsidR="007845E5">
        <w:t xml:space="preserve"> </w:t>
      </w:r>
      <w:r>
        <w:t>Комиссию возглавляет председатель, избираемый членами комиссии из их числа простым большинством голосов от общего числа членов комиссии.</w:t>
      </w:r>
    </w:p>
    <w:p w:rsidR="007A5763" w:rsidRDefault="00363489" w:rsidP="00B23D43">
      <w:pPr>
        <w:ind w:left="0" w:right="2" w:firstLine="567"/>
      </w:pPr>
      <w:r>
        <w:t>3.12.</w:t>
      </w:r>
      <w:r w:rsidR="007845E5">
        <w:t xml:space="preserve"> </w:t>
      </w:r>
      <w:r>
        <w:t>Директор Учреждения не может быть избран председателем комиссии.</w:t>
      </w:r>
    </w:p>
    <w:p w:rsidR="007A5763" w:rsidRDefault="007845E5" w:rsidP="00B23D43">
      <w:pPr>
        <w:ind w:left="0" w:right="2" w:firstLine="567"/>
      </w:pPr>
      <w:r>
        <w:t>3.</w:t>
      </w:r>
      <w:r w:rsidR="00363489">
        <w:t>13.</w:t>
      </w:r>
      <w:r>
        <w:t xml:space="preserve"> </w:t>
      </w:r>
      <w:r w:rsidR="00363489">
        <w:t>Комиссия вправе в любое время переизбрать своего председателя простым большинством голосов от общего числа членов комиссии.</w:t>
      </w:r>
    </w:p>
    <w:p w:rsidR="007A5763" w:rsidRDefault="00B23D43" w:rsidP="00B23D43">
      <w:pPr>
        <w:spacing w:after="0"/>
        <w:ind w:right="2"/>
      </w:pPr>
      <w:r>
        <w:t xml:space="preserve">       </w:t>
      </w:r>
      <w:r w:rsidR="007845E5">
        <w:t xml:space="preserve"> </w:t>
      </w:r>
      <w:r w:rsidR="00363489">
        <w:t>Председатель комиссии:</w:t>
      </w:r>
    </w:p>
    <w:p w:rsidR="007A5763" w:rsidRDefault="007845E5" w:rsidP="00B23D43">
      <w:pPr>
        <w:spacing w:after="0"/>
        <w:ind w:left="0" w:right="2" w:firstLine="0"/>
      </w:pPr>
      <w:r>
        <w:t xml:space="preserve">- </w:t>
      </w:r>
      <w:r w:rsidR="00363489">
        <w:t>осуществляет общее руководство деятельностью комиссии;</w:t>
      </w:r>
    </w:p>
    <w:p w:rsidR="007A5763" w:rsidRDefault="007845E5" w:rsidP="00B23D43">
      <w:pPr>
        <w:spacing w:after="0"/>
        <w:ind w:left="0" w:right="2" w:firstLine="0"/>
      </w:pPr>
      <w:r>
        <w:t xml:space="preserve">- </w:t>
      </w:r>
      <w:r w:rsidR="00363489">
        <w:t>ведет заседание комиссии;</w:t>
      </w:r>
    </w:p>
    <w:p w:rsidR="007A5763" w:rsidRDefault="00363489" w:rsidP="00B23D43">
      <w:pPr>
        <w:spacing w:after="18"/>
        <w:ind w:left="0" w:right="2" w:firstLine="0"/>
      </w:pPr>
      <w:r>
        <w:t xml:space="preserve"> </w:t>
      </w:r>
      <w:r w:rsidR="007845E5">
        <w:t>- п</w:t>
      </w:r>
      <w:r>
        <w:t>одписывает протокол заседания комиссии.</w:t>
      </w:r>
    </w:p>
    <w:p w:rsidR="007A5763" w:rsidRDefault="00363489" w:rsidP="00B23D43">
      <w:pPr>
        <w:numPr>
          <w:ilvl w:val="1"/>
          <w:numId w:val="3"/>
        </w:numPr>
        <w:ind w:left="0" w:right="2" w:firstLine="567"/>
      </w:pPr>
      <w: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7A5763" w:rsidRDefault="00363489" w:rsidP="00B23D43">
      <w:pPr>
        <w:ind w:left="0" w:right="2" w:firstLine="567"/>
      </w:pPr>
      <w:r>
        <w:t>3.16.</w:t>
      </w:r>
      <w:r w:rsidR="00B23D43">
        <w:t xml:space="preserve"> </w:t>
      </w:r>
      <w: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отраженных в нем сведений, а также за рассылку извещений о месте и сроках проведения заседаний комиссии.</w:t>
      </w:r>
    </w:p>
    <w:p w:rsidR="007A5763" w:rsidRDefault="00363489" w:rsidP="00B23D43">
      <w:pPr>
        <w:ind w:left="0" w:right="2" w:firstLine="567"/>
      </w:pPr>
      <w:r>
        <w:t>3.17.</w:t>
      </w:r>
      <w:r w:rsidR="00B23D43">
        <w:t xml:space="preserve"> </w:t>
      </w:r>
      <w: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7A5763" w:rsidRDefault="00363489" w:rsidP="001B6DCC">
      <w:pPr>
        <w:pStyle w:val="1"/>
        <w:spacing w:after="40"/>
        <w:ind w:left="0" w:firstLine="284"/>
      </w:pPr>
      <w:r>
        <w:t>4. Порядок работы Комиссии</w:t>
      </w:r>
    </w:p>
    <w:p w:rsidR="007A5763" w:rsidRDefault="00363489" w:rsidP="00B23D43">
      <w:pPr>
        <w:pStyle w:val="a9"/>
        <w:numPr>
          <w:ilvl w:val="1"/>
          <w:numId w:val="10"/>
        </w:numPr>
        <w:spacing w:after="36" w:line="246" w:lineRule="auto"/>
        <w:ind w:left="0" w:right="-6" w:firstLine="555"/>
      </w:pPr>
      <w:r>
        <w:t xml:space="preserve">Основанием для проведения заседания является письменное заявление в Комиссию </w:t>
      </w:r>
      <w:r>
        <w:tab/>
        <w:t xml:space="preserve">учащихся, </w:t>
      </w:r>
      <w:r>
        <w:tab/>
        <w:t xml:space="preserve">родителей </w:t>
      </w:r>
      <w:r>
        <w:tab/>
        <w:t xml:space="preserve">(законных </w:t>
      </w:r>
      <w:r>
        <w:tab/>
        <w:t xml:space="preserve">представителей) несовершеннолетних </w:t>
      </w:r>
      <w:r>
        <w:tab/>
        <w:t xml:space="preserve">учащихся, </w:t>
      </w:r>
      <w:r w:rsidR="001B6DCC">
        <w:tab/>
        <w:t xml:space="preserve">педагогических </w:t>
      </w:r>
      <w:r w:rsidR="001B6DCC">
        <w:tab/>
        <w:t xml:space="preserve">работников </w:t>
      </w:r>
      <w:r w:rsidR="001B6DCC">
        <w:tab/>
      </w:r>
      <w:r w:rsidR="00B23D43">
        <w:t>и их</w:t>
      </w:r>
      <w:r>
        <w:t xml:space="preserve"> представителей, директора Учреждения либо представителя Учреждения, действующего на основании доверенности. В заявлении должны быть указаны:</w:t>
      </w:r>
    </w:p>
    <w:p w:rsidR="007A5763" w:rsidRDefault="00363489" w:rsidP="00B23D43">
      <w:pPr>
        <w:spacing w:after="14"/>
        <w:ind w:left="0" w:right="2" w:firstLine="567"/>
      </w:pPr>
      <w:r>
        <w:lastRenderedPageBreak/>
        <w:t>дата заявления;</w:t>
      </w:r>
    </w:p>
    <w:p w:rsidR="007A5763" w:rsidRDefault="00363489" w:rsidP="00B23D43">
      <w:pPr>
        <w:spacing w:after="14"/>
        <w:ind w:left="0" w:right="2" w:firstLine="567"/>
      </w:pPr>
      <w:r>
        <w:t>Ф.И.О. заявителя;</w:t>
      </w:r>
    </w:p>
    <w:p w:rsidR="007A5763" w:rsidRDefault="00363489" w:rsidP="00B23D43">
      <w:pPr>
        <w:spacing w:after="0"/>
        <w:ind w:left="0" w:right="2" w:firstLine="567"/>
      </w:pPr>
      <w:r>
        <w:t>требования заявителя;</w:t>
      </w:r>
    </w:p>
    <w:p w:rsidR="007A5763" w:rsidRDefault="00363489" w:rsidP="00B23D43">
      <w:pPr>
        <w:spacing w:after="0"/>
        <w:ind w:left="0" w:right="136" w:firstLine="567"/>
      </w:pPr>
      <w:r>
        <w:t>обстоятельства, на которых заявитель основывает свои требования;</w:t>
      </w:r>
    </w:p>
    <w:p w:rsidR="007A5763" w:rsidRDefault="00363489" w:rsidP="00B23D43">
      <w:pPr>
        <w:spacing w:after="0"/>
        <w:ind w:left="0" w:right="620" w:firstLine="567"/>
      </w:pPr>
      <w:r>
        <w:t>доказательства, подтверждающие основания требований заявителя; перечень прилагаемых к заявлению документов и иных материалов; подпись заявителя.</w:t>
      </w:r>
    </w:p>
    <w:p w:rsidR="007A5763" w:rsidRDefault="00363489" w:rsidP="00B23D43">
      <w:pPr>
        <w:ind w:left="0" w:right="2" w:firstLine="567"/>
      </w:pPr>
      <w:r>
        <w:t>В случае если заявителем является законный представитель учащегося в заявлении также должны быть указаны Ф.И. учащегося.</w:t>
      </w:r>
    </w:p>
    <w:p w:rsidR="007A5763" w:rsidRDefault="00363489" w:rsidP="00B23D43">
      <w:pPr>
        <w:numPr>
          <w:ilvl w:val="1"/>
          <w:numId w:val="4"/>
        </w:numPr>
        <w:ind w:left="0" w:right="2" w:firstLine="567"/>
      </w:pPr>
      <w:r>
        <w:t>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7A5763" w:rsidRDefault="00363489" w:rsidP="00B23D43">
      <w:pPr>
        <w:numPr>
          <w:ilvl w:val="1"/>
          <w:numId w:val="4"/>
        </w:numPr>
        <w:ind w:left="0" w:right="2" w:firstLine="567"/>
      </w:pPr>
      <w: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7A5763" w:rsidRDefault="009D0D71" w:rsidP="00B23D43">
      <w:pPr>
        <w:ind w:left="0" w:right="2" w:firstLine="567"/>
      </w:pPr>
      <w:r>
        <w:t>4.</w:t>
      </w:r>
      <w:r w:rsidR="00363489">
        <w:t>5.</w:t>
      </w:r>
      <w:r w:rsidR="00B23D43">
        <w:t xml:space="preserve"> </w:t>
      </w:r>
      <w:r w:rsidR="00363489">
        <w:t>Заседания комиссии созываются председателем комиссии, а в его отсутствие – заместителем председателя. Правом созыва заседания комиссии обладает также директор Учреждения. Комиссия также может созываться по инициативе не менее чем 1/3 членов комиссии.</w:t>
      </w:r>
    </w:p>
    <w:p w:rsidR="007A5763" w:rsidRDefault="00363489" w:rsidP="00B23D43">
      <w:pPr>
        <w:ind w:left="0" w:right="2" w:firstLine="567"/>
      </w:pPr>
      <w:r>
        <w:t>4.6.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Председатель любой подкомиссии является членом комиссии.</w:t>
      </w:r>
    </w:p>
    <w:p w:rsidR="007A5763" w:rsidRDefault="009D0D71" w:rsidP="00B23D43">
      <w:pPr>
        <w:ind w:left="0" w:right="2" w:firstLine="567"/>
      </w:pPr>
      <w:r>
        <w:t>4.</w:t>
      </w:r>
      <w:r w:rsidR="00363489">
        <w:t>7.</w:t>
      </w:r>
      <w:r w:rsidR="00B23D43">
        <w:t xml:space="preserve"> </w:t>
      </w:r>
      <w:r w:rsidR="00363489">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7A5763" w:rsidRDefault="00363489" w:rsidP="00B23D43">
      <w:pPr>
        <w:ind w:left="0" w:right="2" w:firstLine="567"/>
      </w:pPr>
      <w:r>
        <w:t xml:space="preserve">4.8. При отсутствии на заседании комиссии по уважительной причине члена комиссии, представленное им в письменной форме </w:t>
      </w:r>
      <w:proofErr w:type="gramStart"/>
      <w:r>
        <w:t>мнение</w:t>
      </w:r>
      <w:proofErr w:type="gramEnd"/>
      <w:r>
        <w:t xml:space="preserve"> учитывается при определении наличия кворума и результатов голосования.</w:t>
      </w:r>
    </w:p>
    <w:p w:rsidR="007A5763" w:rsidRDefault="009D0D71" w:rsidP="00B23D43">
      <w:pPr>
        <w:spacing w:after="68"/>
        <w:ind w:left="0" w:right="0" w:firstLine="567"/>
      </w:pPr>
      <w:r>
        <w:t>4.</w:t>
      </w:r>
      <w:r w:rsidR="00363489">
        <w:t>9.</w:t>
      </w:r>
      <w:r w:rsidR="00B23D43">
        <w:t xml:space="preserve"> </w:t>
      </w:r>
      <w:r w:rsidR="00363489">
        <w:t>Члены комиссии и лица, участвовавшие в ее заседании, не вправе разглашать сведения, ставшие им известными в ходе работы комиссии.</w:t>
      </w:r>
    </w:p>
    <w:p w:rsidR="007A5763" w:rsidRDefault="00363489" w:rsidP="00B23D43">
      <w:pPr>
        <w:numPr>
          <w:ilvl w:val="1"/>
          <w:numId w:val="7"/>
        </w:numPr>
        <w:ind w:left="0" w:right="-2" w:firstLine="567"/>
        <w:jc w:val="left"/>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A5763" w:rsidRDefault="00363489" w:rsidP="00B23D43">
      <w:pPr>
        <w:numPr>
          <w:ilvl w:val="1"/>
          <w:numId w:val="7"/>
        </w:numPr>
        <w:spacing w:after="69" w:line="246" w:lineRule="auto"/>
        <w:ind w:left="0" w:right="-2" w:firstLine="567"/>
        <w:jc w:val="left"/>
      </w:pPr>
      <w:r>
        <w:lastRenderedPageBreak/>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7A5763" w:rsidRDefault="00363489" w:rsidP="00B23D43">
      <w:pPr>
        <w:ind w:left="0" w:right="2" w:firstLine="567"/>
      </w:pPr>
      <w:r>
        <w:t>4.12.</w:t>
      </w:r>
      <w:r w:rsidR="009D0D71">
        <w:t xml:space="preserve"> </w:t>
      </w: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A5763" w:rsidRDefault="00363489" w:rsidP="00B23D43">
      <w:pPr>
        <w:ind w:left="0" w:right="2" w:firstLine="567"/>
      </w:pPr>
      <w:r>
        <w:t>4.13.В случае установления комиссией признаков дисциплинарного проступка в действиях (бездействии) обучающего или работника образовательной организации информация об этом представляется руководителю образовательной организации для решения вопроса о применении к обучающемуся, работнику образовательной организации мер ответственности, предусмотренных законодательством.</w:t>
      </w:r>
    </w:p>
    <w:p w:rsidR="007A5763" w:rsidRDefault="00363489" w:rsidP="00B23D43">
      <w:pPr>
        <w:ind w:left="0" w:right="2" w:firstLine="567"/>
      </w:pPr>
      <w: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7A5763" w:rsidRDefault="00363489" w:rsidP="001B6DCC">
      <w:pPr>
        <w:pStyle w:val="1"/>
        <w:ind w:left="0" w:firstLine="284"/>
      </w:pPr>
      <w:r>
        <w:t>5.Порядок оформления решений Комиссии</w:t>
      </w:r>
    </w:p>
    <w:p w:rsidR="007A5763" w:rsidRDefault="00363489" w:rsidP="00B23D43">
      <w:pPr>
        <w:spacing w:after="0"/>
        <w:ind w:left="0" w:right="592" w:firstLine="567"/>
      </w:pPr>
      <w:r>
        <w:t>5.1.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7A5763" w:rsidRDefault="00363489" w:rsidP="00B23D43">
      <w:pPr>
        <w:spacing w:after="0"/>
        <w:ind w:left="0" w:right="2" w:firstLine="567"/>
      </w:pPr>
      <w:r>
        <w:t>В работе комиссии может быть предусмотрен порядок тайного голосования, который устанавливается на заседании комиссии.</w:t>
      </w:r>
    </w:p>
    <w:p w:rsidR="007A5763" w:rsidRDefault="00363489" w:rsidP="00B23D43">
      <w:pPr>
        <w:spacing w:after="0"/>
        <w:ind w:left="0" w:right="2" w:firstLine="567"/>
      </w:pPr>
      <w:r>
        <w:t>При равенстве голосов принимается решение, за которое голосовал председательствующий на заседании.</w:t>
      </w:r>
    </w:p>
    <w:p w:rsidR="007A5763" w:rsidRDefault="00363489" w:rsidP="00B23D43">
      <w:pPr>
        <w:spacing w:after="0"/>
        <w:ind w:left="0" w:right="2" w:firstLine="567"/>
      </w:pPr>
      <w:r>
        <w:t>Решение комиссии оформляется протоколом, который подписывается председателем и секретарем комиссии.</w:t>
      </w:r>
    </w:p>
    <w:p w:rsidR="007A5763" w:rsidRDefault="00363489" w:rsidP="00B23D43">
      <w:pPr>
        <w:ind w:left="0" w:right="2" w:firstLine="567"/>
      </w:pPr>
      <w:r>
        <w:t>5.2.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7A5763" w:rsidRDefault="00363489" w:rsidP="00B23D43">
      <w:pPr>
        <w:ind w:left="0" w:right="2" w:firstLine="567"/>
      </w:pPr>
      <w:r>
        <w:t>5.3. Решение комиссии является обязательным для всех участников образовательных отношений в образовательной организации и подлежит исполнению в сроки, предусмотренные указанным решением.</w:t>
      </w:r>
    </w:p>
    <w:p w:rsidR="007A5763" w:rsidRDefault="00363489" w:rsidP="00B23D43">
      <w:pPr>
        <w:ind w:left="0" w:right="2" w:firstLine="567"/>
      </w:pPr>
      <w:r>
        <w:t>5.4. Копии протокола заседания комиссии в трехдневный срок со дня заседания направляются руководителю образовательной организации, полностью или в виде выписок из протокола – заинтересованным лицам.</w:t>
      </w:r>
    </w:p>
    <w:p w:rsidR="007A5763" w:rsidRDefault="00363489" w:rsidP="001B6DCC">
      <w:pPr>
        <w:pStyle w:val="1"/>
        <w:spacing w:after="50"/>
        <w:ind w:left="0" w:firstLine="284"/>
      </w:pPr>
      <w:r>
        <w:lastRenderedPageBreak/>
        <w:t>6.  Порядок обжалования решения Комиссии</w:t>
      </w:r>
    </w:p>
    <w:p w:rsidR="007A5763" w:rsidRDefault="00363489" w:rsidP="00B23D43">
      <w:pPr>
        <w:ind w:left="0" w:right="2" w:firstLine="567"/>
      </w:pPr>
      <w:r>
        <w:t>6.1. Решение комиссии может быть обжаловано в установленном законодательством Российской Федерации порядке.</w:t>
      </w:r>
    </w:p>
    <w:p w:rsidR="007A5763" w:rsidRDefault="009D0D71" w:rsidP="00B23D43">
      <w:pPr>
        <w:spacing w:after="0"/>
        <w:ind w:left="0" w:right="2" w:firstLine="567"/>
      </w:pPr>
      <w:r>
        <w:t>6.</w:t>
      </w:r>
      <w:r w:rsidR="00363489">
        <w:t>2.</w:t>
      </w:r>
      <w:r w:rsidR="00B23D43">
        <w:t xml:space="preserve"> </w:t>
      </w:r>
      <w:bookmarkStart w:id="0" w:name="_GoBack"/>
      <w:bookmarkEnd w:id="0"/>
      <w:r w:rsidR="00363489">
        <w:t>Учащийся,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7A5763" w:rsidRDefault="00363489" w:rsidP="00B23D43">
      <w:pPr>
        <w:spacing w:after="0"/>
        <w:ind w:left="0" w:right="2" w:firstLine="567"/>
      </w:pPr>
      <w: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нанесет психологической травмы ребенку, и соответствует морально-этическим нормам.</w:t>
      </w:r>
    </w:p>
    <w:p w:rsidR="007A5763" w:rsidRDefault="00363489" w:rsidP="00B23D43">
      <w:pPr>
        <w:numPr>
          <w:ilvl w:val="1"/>
          <w:numId w:val="8"/>
        </w:numPr>
        <w:spacing w:after="0"/>
        <w:ind w:left="0" w:right="2" w:firstLine="567"/>
      </w:pPr>
      <w:r>
        <w:t>По итогам рассмотрения вопроса об обжаловании применения меры дисциплинарного взыскания комиссия принимает одно из следующих решений:</w:t>
      </w:r>
      <w:r w:rsidR="001B6DCC">
        <w:t xml:space="preserve"> </w:t>
      </w:r>
      <w:r>
        <w:t xml:space="preserve">признать </w:t>
      </w:r>
      <w:r>
        <w:tab/>
        <w:t>об</w:t>
      </w:r>
      <w:r w:rsidR="001B6DCC">
        <w:t xml:space="preserve">основанность </w:t>
      </w:r>
      <w:r w:rsidR="001B6DCC">
        <w:tab/>
        <w:t xml:space="preserve">применения </w:t>
      </w:r>
      <w:r w:rsidR="001B6DCC">
        <w:tab/>
        <w:t xml:space="preserve">меры </w:t>
      </w:r>
      <w:r>
        <w:t>дисциплинарного взыскания;</w:t>
      </w:r>
      <w:r w:rsidR="001B6DCC">
        <w:t xml:space="preserve"> </w:t>
      </w:r>
      <w: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7A5763" w:rsidRDefault="00363489" w:rsidP="00B23D43">
      <w:pPr>
        <w:numPr>
          <w:ilvl w:val="1"/>
          <w:numId w:val="8"/>
        </w:numPr>
        <w:ind w:left="0" w:right="2" w:firstLine="567"/>
      </w:pPr>
      <w: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7A5763" w:rsidRDefault="00363489" w:rsidP="00B23D43">
      <w:pPr>
        <w:numPr>
          <w:ilvl w:val="1"/>
          <w:numId w:val="8"/>
        </w:numPr>
        <w:ind w:left="0" w:right="2" w:firstLine="567"/>
      </w:pPr>
      <w: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ее проверки.</w:t>
      </w:r>
    </w:p>
    <w:p w:rsidR="007A5763" w:rsidRDefault="00363489" w:rsidP="00B23D43">
      <w:pPr>
        <w:numPr>
          <w:ilvl w:val="1"/>
          <w:numId w:val="8"/>
        </w:numPr>
        <w:ind w:left="0" w:right="2" w:firstLine="567"/>
      </w:pPr>
      <w: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7A5763" w:rsidRDefault="00363489" w:rsidP="00B23D43">
      <w:pPr>
        <w:numPr>
          <w:ilvl w:val="1"/>
          <w:numId w:val="8"/>
        </w:numPr>
        <w:spacing w:after="0"/>
        <w:ind w:left="0" w:right="2" w:firstLine="567"/>
      </w:pPr>
      <w: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7A5763" w:rsidRDefault="00363489" w:rsidP="00B23D43">
      <w:pPr>
        <w:spacing w:after="0"/>
        <w:ind w:left="0" w:right="2" w:firstLine="567"/>
      </w:pPr>
      <w:r>
        <w:lastRenderedPageBreak/>
        <w:t>установить, что педагогический работник соблюдал требования об урегулировании конфликта интересов;</w:t>
      </w:r>
    </w:p>
    <w:p w:rsidR="007A5763" w:rsidRDefault="00363489" w:rsidP="00B23D43">
      <w:pPr>
        <w:spacing w:after="0"/>
        <w:ind w:left="0" w:right="2" w:firstLine="567"/>
      </w:pPr>
      <w:r>
        <w:t>установить, что педагогический работник не соблюдал требования об урегулировании конфликта интересов. В этом случае комиссия рекомендует руководителю образовательной организации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7A5763" w:rsidRDefault="00363489" w:rsidP="00B23D43">
      <w:pPr>
        <w:numPr>
          <w:ilvl w:val="1"/>
          <w:numId w:val="8"/>
        </w:numPr>
        <w:ind w:left="0" w:right="2" w:firstLine="567"/>
      </w:pPr>
      <w: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7A5763" w:rsidRDefault="00363489" w:rsidP="00B23D43">
      <w:pPr>
        <w:numPr>
          <w:ilvl w:val="1"/>
          <w:numId w:val="8"/>
        </w:numPr>
        <w:ind w:left="0" w:right="2" w:firstLine="567"/>
      </w:pPr>
      <w:r>
        <w:t>В комиссию принимаются заявления по вопросам применения локальных нормативных актов образовательной организации.</w:t>
      </w:r>
    </w:p>
    <w:p w:rsidR="007A5763" w:rsidRDefault="00363489" w:rsidP="00B23D43">
      <w:pPr>
        <w:numPr>
          <w:ilvl w:val="1"/>
          <w:numId w:val="8"/>
        </w:numPr>
        <w:spacing w:after="0"/>
        <w:ind w:left="0" w:right="2" w:firstLine="567"/>
      </w:pPr>
      <w:r>
        <w:t>По итогам рассмотрения вопроса применения локальных нормативных актов комиссия принимает одно из следующих решений:</w:t>
      </w:r>
    </w:p>
    <w:p w:rsidR="007A5763" w:rsidRDefault="00363489" w:rsidP="00B23D43">
      <w:pPr>
        <w:spacing w:after="0"/>
        <w:ind w:left="0" w:right="2" w:firstLine="567"/>
      </w:pPr>
      <w:r>
        <w:t>установить соблюдение требований локального нормативного акта;</w:t>
      </w:r>
    </w:p>
    <w:p w:rsidR="007A5763" w:rsidRDefault="00363489" w:rsidP="00B23D43">
      <w:pPr>
        <w:spacing w:after="0"/>
        <w:ind w:left="0" w:right="2" w:firstLine="567"/>
      </w:pPr>
      <w:r>
        <w:t>установить несоблюдение требований локального нормативного акта. В этом случае руководитель Учреждения обязан принять меры по обеспечению соблюдения требования локального нормативного акта.</w:t>
      </w:r>
    </w:p>
    <w:p w:rsidR="007A5763" w:rsidRDefault="00363489" w:rsidP="00B23D43">
      <w:pPr>
        <w:numPr>
          <w:ilvl w:val="1"/>
          <w:numId w:val="8"/>
        </w:numPr>
        <w:ind w:left="0" w:right="2" w:firstLine="567"/>
      </w:pPr>
      <w:r>
        <w:t>По итогам рассмотрения вопросов, указанных в пунктах 6.3., 6.7., 6.10. настоящего Порядка, при наличии к тому оснований комиссия может принять иное решение, чем это предусмотрено пунктами 6.3., 6.7., 6.10.</w:t>
      </w:r>
      <w:r w:rsidR="002F2D78">
        <w:t xml:space="preserve"> </w:t>
      </w:r>
      <w:r>
        <w:t>настоящего Порядка. Основания и мотивы принятия такого решения должны быть отражены в протоколе заседания комиссии.</w:t>
      </w:r>
    </w:p>
    <w:p w:rsidR="007A5763" w:rsidRDefault="00363489" w:rsidP="00B23D43">
      <w:pPr>
        <w:pStyle w:val="1"/>
        <w:spacing w:after="40"/>
        <w:ind w:left="0" w:firstLine="567"/>
        <w:jc w:val="left"/>
      </w:pPr>
      <w:r>
        <w:t>7.  Порядок исполнения решений Комиссии</w:t>
      </w:r>
    </w:p>
    <w:p w:rsidR="007A5763" w:rsidRDefault="00363489" w:rsidP="00B23D43">
      <w:pPr>
        <w:ind w:left="0" w:right="2" w:firstLine="567"/>
      </w:pPr>
      <w:r>
        <w:t>7.1. Решения комиссии исполняются в установленные ею сроки.</w:t>
      </w:r>
    </w:p>
    <w:p w:rsidR="007A5763" w:rsidRDefault="00363489" w:rsidP="00B23D43">
      <w:pPr>
        <w:ind w:left="0" w:right="2" w:firstLine="567"/>
      </w:pPr>
      <w:r>
        <w:t>7.2.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7A5763" w:rsidRDefault="00363489" w:rsidP="00B23D43">
      <w:pPr>
        <w:spacing w:after="144"/>
        <w:ind w:left="0" w:right="2" w:firstLine="567"/>
      </w:pPr>
      <w:r>
        <w:t>7.3.  Для исполнения решений комиссии могут быть подготовлены проекты локальных нормативных актов образовательной организации, приказов или поручений руководителя образовательной организации.</w:t>
      </w:r>
    </w:p>
    <w:p w:rsidR="007A5763" w:rsidRDefault="00363489" w:rsidP="00B23D43">
      <w:pPr>
        <w:pStyle w:val="1"/>
        <w:ind w:left="0" w:firstLine="567"/>
      </w:pPr>
      <w:r>
        <w:t>8. Обеспечение деятельности Комиссии</w:t>
      </w:r>
    </w:p>
    <w:p w:rsidR="007A5763" w:rsidRDefault="00363489" w:rsidP="00B23D43">
      <w:pPr>
        <w:spacing w:after="0"/>
        <w:ind w:left="0" w:right="2" w:firstLine="567"/>
      </w:pPr>
      <w:r>
        <w:t>8.1.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7A5763" w:rsidRDefault="00363489" w:rsidP="00B23D43">
      <w:pPr>
        <w:spacing w:after="0"/>
        <w:ind w:left="0" w:right="2" w:firstLine="567"/>
      </w:pPr>
      <w:r>
        <w:lastRenderedPageBreak/>
        <w:t>8.2. Делопроизводство Комиссии ведется в соответствии с действующим законодательством.</w:t>
      </w:r>
    </w:p>
    <w:p w:rsidR="007A5763" w:rsidRDefault="00363489" w:rsidP="00B23D43">
      <w:pPr>
        <w:ind w:left="0" w:right="2" w:firstLine="567"/>
      </w:pPr>
      <w:r>
        <w:t>8.3. Протоколы заседания Комиссии, заявления и материалы по существу рассматриваемых споров хранятся в составе отдельного дела в архиве Учреждения.</w:t>
      </w:r>
    </w:p>
    <w:p w:rsidR="002F2D78" w:rsidRDefault="002F2D78" w:rsidP="001B6DCC">
      <w:pPr>
        <w:ind w:left="0" w:right="2" w:firstLine="284"/>
      </w:pPr>
    </w:p>
    <w:p w:rsidR="002F2D78" w:rsidRDefault="002F2D78" w:rsidP="001B6DCC">
      <w:pPr>
        <w:ind w:left="0" w:right="2" w:firstLine="284"/>
      </w:pPr>
    </w:p>
    <w:p w:rsidR="002F2D78" w:rsidRDefault="002F2D78"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5D0624" w:rsidRDefault="005D0624" w:rsidP="001B6DCC">
      <w:pPr>
        <w:ind w:left="0" w:right="2" w:firstLine="0"/>
      </w:pPr>
    </w:p>
    <w:p w:rsidR="001B6DCC" w:rsidRDefault="00F94F77" w:rsidP="001B6DCC">
      <w:pPr>
        <w:ind w:left="0" w:right="2" w:firstLine="0"/>
      </w:pPr>
      <w:r>
        <w:t xml:space="preserve"> </w:t>
      </w:r>
    </w:p>
    <w:p w:rsidR="002F2D78" w:rsidRDefault="002F2D78">
      <w:pPr>
        <w:ind w:left="561" w:right="2"/>
      </w:pPr>
    </w:p>
    <w:p w:rsidR="001B6DCC" w:rsidRDefault="00363489" w:rsidP="001B6DCC">
      <w:pPr>
        <w:spacing w:after="0" w:line="236" w:lineRule="auto"/>
        <w:ind w:left="3811" w:right="0" w:firstLine="0"/>
        <w:jc w:val="right"/>
        <w:rPr>
          <w:b/>
          <w:sz w:val="24"/>
        </w:rPr>
      </w:pPr>
      <w:r>
        <w:rPr>
          <w:b/>
          <w:sz w:val="24"/>
        </w:rPr>
        <w:lastRenderedPageBreak/>
        <w:t xml:space="preserve">Приложение 1 </w:t>
      </w:r>
    </w:p>
    <w:p w:rsidR="007A5763" w:rsidRDefault="00363489" w:rsidP="001B6DCC">
      <w:pPr>
        <w:spacing w:after="0" w:line="236" w:lineRule="auto"/>
        <w:ind w:left="3811" w:right="0" w:firstLine="0"/>
        <w:jc w:val="left"/>
      </w:pPr>
      <w:r>
        <w:rPr>
          <w:b/>
        </w:rPr>
        <w:t>Протокол №___</w:t>
      </w:r>
    </w:p>
    <w:p w:rsidR="007A5763" w:rsidRDefault="00363489">
      <w:pPr>
        <w:spacing w:after="432"/>
        <w:ind w:left="10" w:right="0" w:hanging="10"/>
        <w:jc w:val="center"/>
      </w:pPr>
      <w:r>
        <w:t>Заседания комиссии по урегулированию споров между участниками образовательных отношений</w:t>
      </w:r>
    </w:p>
    <w:p w:rsidR="007A5763" w:rsidRDefault="00363489">
      <w:pPr>
        <w:spacing w:after="66" w:line="249" w:lineRule="auto"/>
        <w:ind w:left="730" w:right="0" w:hanging="10"/>
        <w:jc w:val="left"/>
      </w:pPr>
      <w:r>
        <w:t>г. Уфа                                                                          "___"________ ____ г.</w:t>
      </w:r>
    </w:p>
    <w:p w:rsidR="007A5763" w:rsidRDefault="00363489">
      <w:pPr>
        <w:spacing w:after="0" w:line="259" w:lineRule="auto"/>
        <w:ind w:left="701" w:right="0" w:hanging="10"/>
        <w:jc w:val="left"/>
      </w:pPr>
      <w:r>
        <w:rPr>
          <w:sz w:val="24"/>
        </w:rPr>
        <w:t>Дата проведения "___"________ ____ г.</w:t>
      </w:r>
    </w:p>
    <w:p w:rsidR="007A5763" w:rsidRDefault="00363489">
      <w:pPr>
        <w:spacing w:after="0" w:line="259" w:lineRule="auto"/>
        <w:ind w:left="701" w:right="0" w:hanging="10"/>
        <w:jc w:val="left"/>
      </w:pPr>
      <w:r>
        <w:rPr>
          <w:sz w:val="24"/>
        </w:rPr>
        <w:t>Место проведения: ___________________.</w:t>
      </w:r>
    </w:p>
    <w:p w:rsidR="007A5763" w:rsidRDefault="00363489">
      <w:pPr>
        <w:spacing w:after="12" w:line="248" w:lineRule="auto"/>
        <w:ind w:left="715" w:right="1699" w:hanging="10"/>
        <w:jc w:val="left"/>
      </w:pPr>
      <w:r>
        <w:rPr>
          <w:sz w:val="24"/>
        </w:rPr>
        <w:t>Форма проведения собрания: совместное присутствие.</w:t>
      </w:r>
    </w:p>
    <w:p w:rsidR="007A5763" w:rsidRDefault="00363489">
      <w:pPr>
        <w:spacing w:after="12" w:line="248" w:lineRule="auto"/>
        <w:ind w:left="715" w:right="1699" w:hanging="10"/>
        <w:jc w:val="left"/>
      </w:pPr>
      <w:r>
        <w:rPr>
          <w:sz w:val="24"/>
        </w:rPr>
        <w:t>Открытие собрания: _____ часов _____ минут.</w:t>
      </w:r>
    </w:p>
    <w:p w:rsidR="007A5763" w:rsidRDefault="00363489">
      <w:pPr>
        <w:spacing w:after="12" w:line="248" w:lineRule="auto"/>
        <w:ind w:left="715" w:right="1699" w:hanging="10"/>
        <w:jc w:val="left"/>
      </w:pPr>
      <w:r>
        <w:rPr>
          <w:sz w:val="24"/>
        </w:rPr>
        <w:t>Собрание закрыто: ______ часов _____ минут.</w:t>
      </w:r>
    </w:p>
    <w:p w:rsidR="007A5763" w:rsidRDefault="00363489">
      <w:pPr>
        <w:spacing w:after="353" w:line="248" w:lineRule="auto"/>
        <w:ind w:left="715" w:right="1699" w:hanging="10"/>
        <w:jc w:val="left"/>
      </w:pPr>
      <w:r>
        <w:rPr>
          <w:sz w:val="24"/>
        </w:rPr>
        <w:t>Присутствовало ______ человек из ______. Кворум имеется. Комиссия принимать решения по повестке дня.</w:t>
      </w:r>
    </w:p>
    <w:p w:rsidR="007A5763" w:rsidRDefault="00363489">
      <w:pPr>
        <w:spacing w:after="312"/>
        <w:ind w:left="-15" w:right="2" w:firstLine="720"/>
      </w:pPr>
      <w:r>
        <w:t>Повестка дня: 1. Об избрании Председателя Общего собрания работников Учреждения.</w:t>
      </w:r>
    </w:p>
    <w:p w:rsidR="007A5763" w:rsidRDefault="00363489">
      <w:pPr>
        <w:spacing w:after="312"/>
        <w:ind w:left="-15" w:right="2" w:firstLine="706"/>
      </w:pPr>
      <w:r>
        <w:t>По вопросу повестки дня слушали ________________________________, который предложил на должность Председателя Общего собрания работников Учреждения избрать _____________________________, на должность секретаря Общего собрания работников Учреждения - ___________________________.</w:t>
      </w:r>
    </w:p>
    <w:p w:rsidR="007A5763" w:rsidRDefault="00363489">
      <w:pPr>
        <w:spacing w:after="317"/>
        <w:ind w:left="706" w:right="2972" w:firstLine="0"/>
      </w:pPr>
      <w:r>
        <w:t xml:space="preserve">По вопросу повестки дня были заданы вопросы: </w:t>
      </w:r>
      <w:proofErr w:type="gramStart"/>
      <w:r>
        <w:t>В</w:t>
      </w:r>
      <w:proofErr w:type="gramEnd"/>
      <w:r>
        <w:t xml:space="preserve"> обсуждении приняли участие:</w:t>
      </w:r>
    </w:p>
    <w:p w:rsidR="007A5763" w:rsidRDefault="00363489">
      <w:pPr>
        <w:spacing w:after="14"/>
        <w:ind w:left="706" w:right="2" w:firstLine="0"/>
      </w:pPr>
      <w:r>
        <w:t>По вопросу повестки дня голосовали:</w:t>
      </w:r>
    </w:p>
    <w:p w:rsidR="007A5763" w:rsidRDefault="00363489" w:rsidP="005D0624">
      <w:pPr>
        <w:spacing w:after="310" w:line="249" w:lineRule="auto"/>
        <w:ind w:left="-5" w:right="4674" w:hanging="10"/>
        <w:jc w:val="left"/>
      </w:pPr>
      <w:r>
        <w:t xml:space="preserve">    "за" - _______ </w:t>
      </w:r>
      <w:proofErr w:type="gramStart"/>
      <w:r>
        <w:t>го</w:t>
      </w:r>
      <w:r w:rsidR="005D0624">
        <w:t xml:space="preserve">лосов;   </w:t>
      </w:r>
      <w:proofErr w:type="gramEnd"/>
      <w:r w:rsidR="005D0624">
        <w:t xml:space="preserve">  "против" - _________ </w:t>
      </w:r>
      <w:r>
        <w:t>г</w:t>
      </w:r>
      <w:r w:rsidR="005D0624">
        <w:t>олосов;     "воздержались" _______г</w:t>
      </w:r>
      <w:r>
        <w:t>олосов.</w:t>
      </w:r>
    </w:p>
    <w:p w:rsidR="007A5763" w:rsidRDefault="00363489" w:rsidP="007D7A71">
      <w:pPr>
        <w:spacing w:after="0"/>
        <w:ind w:left="-15" w:right="2" w:firstLine="0"/>
      </w:pPr>
      <w:r>
        <w:t xml:space="preserve">    По вопросу повестки дня постановили:</w:t>
      </w:r>
    </w:p>
    <w:p w:rsidR="007A5763" w:rsidRDefault="00363489" w:rsidP="007D7A71">
      <w:pPr>
        <w:spacing w:after="0"/>
        <w:ind w:left="-15" w:right="2" w:firstLine="710"/>
      </w:pPr>
      <w:r>
        <w:t>На основании п. 4.4. Положения об общем собрании работников МБОУ ДО «_________________»на должность Председателя Общего собрания работников Учреждения избрать _______________________, на должность секретаря Общего собрания Учреждения избрать _______________________.</w:t>
      </w:r>
    </w:p>
    <w:p w:rsidR="007A5763" w:rsidRDefault="00363489">
      <w:pPr>
        <w:spacing w:after="12" w:line="249" w:lineRule="auto"/>
        <w:ind w:left="-5" w:right="0" w:hanging="10"/>
        <w:jc w:val="left"/>
      </w:pPr>
      <w:r>
        <w:t xml:space="preserve">    Председатель собрания: ________________/________________/</w:t>
      </w:r>
    </w:p>
    <w:p w:rsidR="007A5763" w:rsidRDefault="00363489">
      <w:pPr>
        <w:spacing w:after="12" w:line="249" w:lineRule="auto"/>
        <w:ind w:left="-5" w:right="0" w:hanging="10"/>
        <w:jc w:val="left"/>
      </w:pPr>
      <w:r>
        <w:t xml:space="preserve">                                                           (подпись/Ф.И.О.)</w:t>
      </w:r>
    </w:p>
    <w:p w:rsidR="007A5763" w:rsidRDefault="00363489">
      <w:pPr>
        <w:spacing w:after="12" w:line="249" w:lineRule="auto"/>
        <w:ind w:left="-5" w:right="0" w:hanging="10"/>
        <w:jc w:val="left"/>
      </w:pPr>
      <w:r>
        <w:t xml:space="preserve">    Секретарь собрания: ___________________/_______________/</w:t>
      </w:r>
    </w:p>
    <w:p w:rsidR="007A5763" w:rsidRDefault="00363489">
      <w:pPr>
        <w:spacing w:after="12" w:line="249" w:lineRule="auto"/>
        <w:ind w:left="-5" w:right="2848" w:hanging="10"/>
        <w:jc w:val="left"/>
      </w:pPr>
      <w:r>
        <w:t xml:space="preserve">                                                           (подпись/Ф.И.О.)                                          М.П.</w:t>
      </w:r>
    </w:p>
    <w:sectPr w:rsidR="007A5763" w:rsidSect="001B6DCC">
      <w:pgSz w:w="11904" w:h="16838"/>
      <w:pgMar w:top="1139" w:right="1134"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96" w:rsidRDefault="00D91596" w:rsidP="005D0624">
      <w:pPr>
        <w:spacing w:after="0" w:line="240" w:lineRule="auto"/>
      </w:pPr>
      <w:r>
        <w:separator/>
      </w:r>
    </w:p>
  </w:endnote>
  <w:endnote w:type="continuationSeparator" w:id="0">
    <w:p w:rsidR="00D91596" w:rsidRDefault="00D91596" w:rsidP="005D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26828"/>
      <w:docPartObj>
        <w:docPartGallery w:val="Page Numbers (Bottom of Page)"/>
        <w:docPartUnique/>
      </w:docPartObj>
    </w:sdtPr>
    <w:sdtEndPr/>
    <w:sdtContent>
      <w:p w:rsidR="005D0624" w:rsidRDefault="005D0624">
        <w:pPr>
          <w:pStyle w:val="a7"/>
          <w:jc w:val="right"/>
        </w:pPr>
        <w:r>
          <w:fldChar w:fldCharType="begin"/>
        </w:r>
        <w:r>
          <w:instrText>PAGE   \* MERGEFORMAT</w:instrText>
        </w:r>
        <w:r>
          <w:fldChar w:fldCharType="separate"/>
        </w:r>
        <w:r w:rsidR="00B23D43">
          <w:rPr>
            <w:noProof/>
          </w:rPr>
          <w:t>10</w:t>
        </w:r>
        <w:r>
          <w:fldChar w:fldCharType="end"/>
        </w:r>
      </w:p>
    </w:sdtContent>
  </w:sdt>
  <w:p w:rsidR="005D0624" w:rsidRDefault="005D062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96" w:rsidRDefault="00D91596" w:rsidP="005D0624">
      <w:pPr>
        <w:spacing w:after="0" w:line="240" w:lineRule="auto"/>
      </w:pPr>
      <w:r>
        <w:separator/>
      </w:r>
    </w:p>
  </w:footnote>
  <w:footnote w:type="continuationSeparator" w:id="0">
    <w:p w:rsidR="00D91596" w:rsidRDefault="00D91596" w:rsidP="005D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823"/>
    <w:multiLevelType w:val="hybridMultilevel"/>
    <w:tmpl w:val="A85AF1AC"/>
    <w:lvl w:ilvl="0" w:tplc="1954EA4C">
      <w:start w:val="4"/>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8E86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1CEE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6CE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9EDD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26C7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DE55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A0C4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D463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6641F7"/>
    <w:multiLevelType w:val="multilevel"/>
    <w:tmpl w:val="BD8ACB88"/>
    <w:lvl w:ilvl="0">
      <w:start w:val="3"/>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1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8869D1"/>
    <w:multiLevelType w:val="hybridMultilevel"/>
    <w:tmpl w:val="792E5BBE"/>
    <w:lvl w:ilvl="0" w:tplc="0C848266">
      <w:start w:val="4"/>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ECC4AC">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28DF5A">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7CC0BC">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0EA1A">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709EB0">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426DB4">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E488BE">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B0FA10">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8359B9"/>
    <w:multiLevelType w:val="multilevel"/>
    <w:tmpl w:val="AAC28870"/>
    <w:lvl w:ilvl="0">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834B3F"/>
    <w:multiLevelType w:val="multilevel"/>
    <w:tmpl w:val="E3002550"/>
    <w:lvl w:ilvl="0">
      <w:start w:val="1"/>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6EF33A7"/>
    <w:multiLevelType w:val="multilevel"/>
    <w:tmpl w:val="9C085B30"/>
    <w:lvl w:ilvl="0">
      <w:start w:val="4"/>
      <w:numFmt w:val="decimal"/>
      <w:lvlText w:val="%1"/>
      <w:lvlJc w:val="left"/>
      <w:pPr>
        <w:ind w:left="375" w:hanging="375"/>
      </w:pPr>
      <w:rPr>
        <w:rFonts w:hint="default"/>
      </w:rPr>
    </w:lvl>
    <w:lvl w:ilvl="1">
      <w:start w:val="1"/>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15:restartNumberingAfterBreak="0">
    <w:nsid w:val="4BB70296"/>
    <w:multiLevelType w:val="multilevel"/>
    <w:tmpl w:val="ECEE1BE2"/>
    <w:lvl w:ilvl="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1AD105C"/>
    <w:multiLevelType w:val="multilevel"/>
    <w:tmpl w:val="82C431E0"/>
    <w:lvl w:ilvl="0">
      <w:start w:val="6"/>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BF9185B"/>
    <w:multiLevelType w:val="hybridMultilevel"/>
    <w:tmpl w:val="3CC01BEE"/>
    <w:lvl w:ilvl="0" w:tplc="F580C5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6CC03E">
      <w:start w:val="1"/>
      <w:numFmt w:val="bullet"/>
      <w:lvlText w:val="o"/>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68545A">
      <w:start w:val="1"/>
      <w:numFmt w:val="bullet"/>
      <w:lvlText w:val="▪"/>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52ECB4">
      <w:start w:val="1"/>
      <w:numFmt w:val="bullet"/>
      <w:lvlText w:val="•"/>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6A247C">
      <w:start w:val="1"/>
      <w:numFmt w:val="bullet"/>
      <w:lvlText w:val="o"/>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21560">
      <w:start w:val="1"/>
      <w:numFmt w:val="bullet"/>
      <w:lvlText w:val="▪"/>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6ECDE">
      <w:start w:val="1"/>
      <w:numFmt w:val="bullet"/>
      <w:lvlText w:val="•"/>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E3BF2">
      <w:start w:val="1"/>
      <w:numFmt w:val="bullet"/>
      <w:lvlText w:val="o"/>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105BCC">
      <w:start w:val="1"/>
      <w:numFmt w:val="bullet"/>
      <w:lvlText w:val="▪"/>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06D7024"/>
    <w:multiLevelType w:val="multilevel"/>
    <w:tmpl w:val="DEA632F4"/>
    <w:lvl w:ilvl="0">
      <w:start w:val="3"/>
      <w:numFmt w:val="decimal"/>
      <w:lvlText w:val="%1"/>
      <w:lvlJc w:val="left"/>
      <w:pPr>
        <w:ind w:left="525" w:hanging="525"/>
      </w:pPr>
      <w:rPr>
        <w:rFonts w:hint="default"/>
      </w:rPr>
    </w:lvl>
    <w:lvl w:ilvl="1">
      <w:start w:val="1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num>
  <w:num w:numId="2">
    <w:abstractNumId w:val="8"/>
  </w:num>
  <w:num w:numId="3">
    <w:abstractNumId w:val="1"/>
  </w:num>
  <w:num w:numId="4">
    <w:abstractNumId w:val="6"/>
  </w:num>
  <w:num w:numId="5">
    <w:abstractNumId w:val="2"/>
  </w:num>
  <w:num w:numId="6">
    <w:abstractNumId w:val="0"/>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63"/>
    <w:rsid w:val="00193B59"/>
    <w:rsid w:val="001B6DCC"/>
    <w:rsid w:val="002F2D78"/>
    <w:rsid w:val="00363489"/>
    <w:rsid w:val="005D0624"/>
    <w:rsid w:val="00666642"/>
    <w:rsid w:val="006A54B0"/>
    <w:rsid w:val="007845E5"/>
    <w:rsid w:val="007A5763"/>
    <w:rsid w:val="007D7A71"/>
    <w:rsid w:val="009D0D71"/>
    <w:rsid w:val="00B23D43"/>
    <w:rsid w:val="00C86E86"/>
    <w:rsid w:val="00D91596"/>
    <w:rsid w:val="00F225DA"/>
    <w:rsid w:val="00F9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EE8B"/>
  <w15:docId w15:val="{D994CAD0-883F-4237-A482-6D606FA2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2" w:line="247" w:lineRule="auto"/>
      <w:ind w:left="576" w:right="11" w:hanging="576"/>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57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D7A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7A71"/>
    <w:rPr>
      <w:rFonts w:ascii="Segoe UI" w:eastAsia="Times New Roman" w:hAnsi="Segoe UI" w:cs="Segoe UI"/>
      <w:color w:val="000000"/>
      <w:sz w:val="18"/>
      <w:szCs w:val="18"/>
    </w:rPr>
  </w:style>
  <w:style w:type="paragraph" w:styleId="a5">
    <w:name w:val="header"/>
    <w:basedOn w:val="a"/>
    <w:link w:val="a6"/>
    <w:uiPriority w:val="99"/>
    <w:unhideWhenUsed/>
    <w:rsid w:val="005D06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0624"/>
    <w:rPr>
      <w:rFonts w:ascii="Times New Roman" w:eastAsia="Times New Roman" w:hAnsi="Times New Roman" w:cs="Times New Roman"/>
      <w:color w:val="000000"/>
      <w:sz w:val="28"/>
    </w:rPr>
  </w:style>
  <w:style w:type="paragraph" w:styleId="a7">
    <w:name w:val="footer"/>
    <w:basedOn w:val="a"/>
    <w:link w:val="a8"/>
    <w:uiPriority w:val="99"/>
    <w:unhideWhenUsed/>
    <w:rsid w:val="005D06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0624"/>
    <w:rPr>
      <w:rFonts w:ascii="Times New Roman" w:eastAsia="Times New Roman" w:hAnsi="Times New Roman" w:cs="Times New Roman"/>
      <w:color w:val="000000"/>
      <w:sz w:val="28"/>
    </w:rPr>
  </w:style>
  <w:style w:type="paragraph" w:styleId="a9">
    <w:name w:val="List Paragraph"/>
    <w:basedOn w:val="a"/>
    <w:uiPriority w:val="34"/>
    <w:qFormat/>
    <w:rsid w:val="0078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Салахова</dc:creator>
  <cp:keywords/>
  <cp:lastModifiedBy>Салахова</cp:lastModifiedBy>
  <cp:revision>10</cp:revision>
  <cp:lastPrinted>2019-05-18T05:54:00Z</cp:lastPrinted>
  <dcterms:created xsi:type="dcterms:W3CDTF">2019-02-23T10:25:00Z</dcterms:created>
  <dcterms:modified xsi:type="dcterms:W3CDTF">2019-05-18T05:55:00Z</dcterms:modified>
</cp:coreProperties>
</file>